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8E06" w14:textId="60228DCF" w:rsidR="00744230" w:rsidRPr="0065227A" w:rsidRDefault="00BA0120" w:rsidP="00744230">
      <w:pPr>
        <w:pStyle w:val="91"/>
        <w:jc w:val="center"/>
        <w:rPr>
          <w:rFonts w:ascii="ＭＳ 明朝" w:eastAsia="ＭＳ 明朝" w:hAnsi="ＭＳ 明朝"/>
          <w:b/>
          <w:szCs w:val="24"/>
        </w:rPr>
      </w:pPr>
      <w:r w:rsidRPr="0065227A">
        <w:rPr>
          <w:rFonts w:ascii="ＭＳ 明朝" w:eastAsia="ＭＳ 明朝" w:hAnsi="ＭＳ 明朝"/>
          <w:b/>
          <w:szCs w:val="24"/>
        </w:rPr>
        <w:t>202</w:t>
      </w:r>
      <w:r w:rsidR="00943276" w:rsidRPr="0065227A">
        <w:rPr>
          <w:rFonts w:ascii="ＭＳ 明朝" w:eastAsia="ＭＳ 明朝" w:hAnsi="ＭＳ 明朝" w:hint="eastAsia"/>
          <w:b/>
          <w:szCs w:val="24"/>
        </w:rPr>
        <w:t>6</w:t>
      </w:r>
      <w:r w:rsidR="00744230" w:rsidRPr="0065227A">
        <w:rPr>
          <w:rFonts w:ascii="ＭＳ 明朝" w:eastAsia="ＭＳ 明朝" w:hAnsi="ＭＳ 明朝" w:hint="eastAsia"/>
          <w:b/>
          <w:szCs w:val="24"/>
        </w:rPr>
        <w:t>年度　原虫病制圧に向けた国際的共同研究拠点</w:t>
      </w:r>
    </w:p>
    <w:p w14:paraId="148729F7" w14:textId="609E562D" w:rsidR="00744230" w:rsidRPr="0065227A" w:rsidRDefault="00744230" w:rsidP="00744230">
      <w:pPr>
        <w:pStyle w:val="91"/>
        <w:jc w:val="center"/>
        <w:rPr>
          <w:rFonts w:ascii="ＭＳ 明朝" w:eastAsia="ＭＳ 明朝" w:hAnsi="ＭＳ 明朝"/>
          <w:b/>
          <w:szCs w:val="24"/>
        </w:rPr>
      </w:pPr>
      <w:r w:rsidRPr="0065227A">
        <w:rPr>
          <w:rFonts w:ascii="ＭＳ 明朝" w:eastAsia="ＭＳ 明朝" w:hAnsi="ＭＳ 明朝" w:hint="eastAsia"/>
          <w:b/>
          <w:szCs w:val="24"/>
        </w:rPr>
        <w:t>共同研究、研究集会及び施設利用・技術移転研修　公募要項</w:t>
      </w:r>
    </w:p>
    <w:p w14:paraId="20619B89" w14:textId="13F98EB7" w:rsidR="00744230" w:rsidRPr="0065227A" w:rsidRDefault="00744230" w:rsidP="00744230">
      <w:pPr>
        <w:pStyle w:val="91"/>
        <w:jc w:val="center"/>
        <w:rPr>
          <w:rFonts w:ascii="ＭＳ 明朝" w:eastAsia="ＭＳ 明朝" w:hAnsi="ＭＳ 明朝"/>
          <w:b/>
          <w:szCs w:val="24"/>
        </w:rPr>
      </w:pPr>
    </w:p>
    <w:p w14:paraId="5B989017" w14:textId="5B9276EA" w:rsidR="00744230" w:rsidRPr="0065227A" w:rsidRDefault="00744230" w:rsidP="00744230">
      <w:pPr>
        <w:pStyle w:val="91"/>
        <w:jc w:val="right"/>
        <w:rPr>
          <w:rFonts w:ascii="ＭＳ 明朝" w:eastAsia="ＭＳ 明朝" w:hAnsi="ＭＳ 明朝"/>
          <w:sz w:val="22"/>
          <w:szCs w:val="22"/>
        </w:rPr>
      </w:pPr>
      <w:r w:rsidRPr="0065227A">
        <w:rPr>
          <w:rFonts w:ascii="ＭＳ 明朝" w:eastAsia="ＭＳ 明朝" w:hAnsi="ＭＳ 明朝" w:hint="eastAsia"/>
          <w:b/>
          <w:szCs w:val="24"/>
        </w:rPr>
        <w:t>帯広畜産大学原虫病研究センター</w:t>
      </w:r>
    </w:p>
    <w:p w14:paraId="06DC9A7A" w14:textId="0860AC17" w:rsidR="008E672E" w:rsidRPr="0065227A" w:rsidRDefault="008E672E" w:rsidP="008E672E">
      <w:pPr>
        <w:pStyle w:val="91"/>
        <w:rPr>
          <w:rFonts w:ascii="ＭＳ 明朝" w:eastAsia="ＭＳ 明朝" w:hAnsi="ＭＳ 明朝"/>
          <w:sz w:val="22"/>
          <w:szCs w:val="22"/>
        </w:rPr>
      </w:pPr>
    </w:p>
    <w:p w14:paraId="581EDECF" w14:textId="77777777" w:rsidR="008E672E" w:rsidRPr="0065227A" w:rsidRDefault="008E672E" w:rsidP="0065227A">
      <w:pPr>
        <w:pStyle w:val="91"/>
        <w:spacing w:line="360" w:lineRule="auto"/>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募集事項</w:t>
      </w:r>
    </w:p>
    <w:p w14:paraId="335696A6" w14:textId="28A7206F" w:rsidR="008E672E" w:rsidRPr="0065227A" w:rsidRDefault="008E672E" w:rsidP="0065227A">
      <w:pPr>
        <w:pStyle w:val="91"/>
        <w:spacing w:line="360" w:lineRule="auto"/>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帯広畜産大学原虫病研究センターは</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獣医・畜産学系大学で唯一</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原虫病</w:t>
      </w:r>
      <w:r w:rsidR="003757CC" w:rsidRPr="0065227A">
        <w:rPr>
          <w:rFonts w:ascii="ＭＳ 明朝" w:eastAsia="ＭＳ 明朝" w:hAnsi="ＭＳ 明朝" w:hint="eastAsia"/>
          <w:sz w:val="22"/>
          <w:szCs w:val="22"/>
        </w:rPr>
        <w:t>とそのベクター</w:t>
      </w:r>
      <w:r w:rsidRPr="0065227A">
        <w:rPr>
          <w:rFonts w:ascii="ＭＳ 明朝" w:eastAsia="ＭＳ 明朝" w:hAnsi="ＭＳ 明朝" w:hint="eastAsia"/>
          <w:sz w:val="22"/>
          <w:szCs w:val="22"/>
        </w:rPr>
        <w:t>に関する研究拠点として</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国内外の大学</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研究機関</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国際機関と連携し</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原虫病の診断</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治療</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予防に関する総合的研究を推進しています。</w:t>
      </w:r>
      <w:r w:rsidR="00017967" w:rsidRPr="0065227A">
        <w:rPr>
          <w:rFonts w:ascii="ＭＳ 明朝" w:eastAsia="ＭＳ 明朝" w:hAnsi="ＭＳ 明朝" w:hint="eastAsia"/>
          <w:sz w:val="22"/>
          <w:szCs w:val="22"/>
        </w:rPr>
        <w:t>また</w:t>
      </w:r>
      <w:r w:rsidR="002B5EC6" w:rsidRPr="0065227A">
        <w:rPr>
          <w:rFonts w:ascii="ＭＳ 明朝" w:eastAsia="ＭＳ 明朝" w:hAnsi="ＭＳ 明朝" w:hint="eastAsia"/>
          <w:sz w:val="22"/>
          <w:szCs w:val="22"/>
        </w:rPr>
        <w:t>、</w:t>
      </w:r>
      <w:r w:rsidR="00963F80" w:rsidRPr="0065227A">
        <w:rPr>
          <w:rFonts w:ascii="ＭＳ 明朝" w:eastAsia="ＭＳ 明朝" w:hAnsi="ＭＳ 明朝" w:hint="eastAsia"/>
          <w:sz w:val="22"/>
          <w:szCs w:val="22"/>
        </w:rPr>
        <w:t>文部科学省から</w:t>
      </w:r>
      <w:r w:rsidR="00017967" w:rsidRPr="0065227A">
        <w:rPr>
          <w:rFonts w:ascii="ＭＳ 明朝" w:eastAsia="ＭＳ 明朝" w:hAnsi="ＭＳ 明朝" w:hint="eastAsia"/>
          <w:sz w:val="22"/>
          <w:szCs w:val="22"/>
        </w:rPr>
        <w:t>は</w:t>
      </w:r>
      <w:r w:rsidRPr="0065227A">
        <w:rPr>
          <w:rFonts w:ascii="ＭＳ 明朝" w:eastAsia="ＭＳ 明朝" w:hAnsi="ＭＳ 明朝" w:hint="eastAsia"/>
          <w:sz w:val="22"/>
          <w:szCs w:val="22"/>
        </w:rPr>
        <w:t>共同利用・共同研究拠点「原虫病制</w:t>
      </w:r>
      <w:r w:rsidR="00016D81" w:rsidRPr="0065227A">
        <w:rPr>
          <w:rFonts w:ascii="ＭＳ 明朝" w:eastAsia="ＭＳ 明朝" w:hAnsi="ＭＳ 明朝" w:hint="eastAsia"/>
          <w:sz w:val="22"/>
          <w:szCs w:val="22"/>
        </w:rPr>
        <w:t>圧に向けた国際的共同研究拠点」として認定され</w:t>
      </w:r>
      <w:r w:rsidR="00963F80" w:rsidRPr="0065227A">
        <w:rPr>
          <w:rFonts w:ascii="ＭＳ 明朝" w:eastAsia="ＭＳ 明朝" w:hAnsi="ＭＳ 明朝" w:hint="eastAsia"/>
          <w:sz w:val="22"/>
          <w:szCs w:val="22"/>
        </w:rPr>
        <w:t>ております。</w:t>
      </w:r>
      <w:r w:rsidR="00016D81" w:rsidRPr="0065227A">
        <w:rPr>
          <w:rFonts w:ascii="ＭＳ 明朝" w:eastAsia="ＭＳ 明朝" w:hAnsi="ＭＳ 明朝" w:hint="eastAsia"/>
          <w:sz w:val="22"/>
          <w:szCs w:val="22"/>
        </w:rPr>
        <w:t>このたび</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国内外の原虫病に関連する研究を行っている研究者を広く受け入れ</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拠点としての活動をより一層推進するために</w:t>
      </w:r>
      <w:r w:rsidR="0037743A" w:rsidRPr="0065227A">
        <w:rPr>
          <w:rFonts w:ascii="ＭＳ 明朝" w:eastAsia="ＭＳ 明朝" w:hAnsi="ＭＳ 明朝" w:hint="eastAsia"/>
          <w:sz w:val="22"/>
          <w:szCs w:val="22"/>
        </w:rPr>
        <w:t>、</w:t>
      </w:r>
      <w:r w:rsidR="00BA0120" w:rsidRPr="0065227A">
        <w:rPr>
          <w:rFonts w:ascii="ＭＳ 明朝" w:eastAsia="ＭＳ 明朝" w:hAnsi="ＭＳ 明朝" w:hint="eastAsia"/>
          <w:sz w:val="22"/>
          <w:szCs w:val="22"/>
        </w:rPr>
        <w:t>202</w:t>
      </w:r>
      <w:r w:rsidR="00943276" w:rsidRPr="0065227A">
        <w:rPr>
          <w:rFonts w:ascii="ＭＳ 明朝" w:eastAsia="ＭＳ 明朝" w:hAnsi="ＭＳ 明朝" w:hint="eastAsia"/>
          <w:sz w:val="22"/>
          <w:szCs w:val="22"/>
        </w:rPr>
        <w:t>6</w:t>
      </w:r>
      <w:r w:rsidRPr="0065227A">
        <w:rPr>
          <w:rFonts w:ascii="ＭＳ 明朝" w:eastAsia="ＭＳ 明朝" w:hAnsi="ＭＳ 明朝" w:hint="eastAsia"/>
          <w:sz w:val="22"/>
          <w:szCs w:val="22"/>
        </w:rPr>
        <w:t>年度の共同研究</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研究集会及び施設の利用・技術移転研修を以下の要領で公募します。</w:t>
      </w:r>
    </w:p>
    <w:p w14:paraId="1BDE23EA" w14:textId="77777777" w:rsidR="008E672E" w:rsidRPr="0065227A" w:rsidRDefault="008E672E" w:rsidP="0065227A">
      <w:pPr>
        <w:pStyle w:val="91"/>
        <w:spacing w:line="360" w:lineRule="auto"/>
        <w:rPr>
          <w:rFonts w:ascii="ＭＳ 明朝" w:eastAsia="ＭＳ 明朝" w:hAnsi="ＭＳ 明朝"/>
          <w:sz w:val="22"/>
          <w:szCs w:val="22"/>
        </w:rPr>
      </w:pPr>
    </w:p>
    <w:p w14:paraId="34149808" w14:textId="77777777" w:rsidR="008E672E" w:rsidRPr="0065227A" w:rsidRDefault="008E672E" w:rsidP="0065227A">
      <w:pPr>
        <w:pStyle w:val="91"/>
        <w:numPr>
          <w:ilvl w:val="0"/>
          <w:numId w:val="1"/>
        </w:numPr>
        <w:spacing w:line="360" w:lineRule="auto"/>
        <w:rPr>
          <w:rFonts w:ascii="ＭＳ ゴシック" w:eastAsia="ＭＳ ゴシック" w:hAnsi="ＭＳ ゴシック"/>
          <w:b/>
          <w:szCs w:val="24"/>
          <w:bdr w:val="single" w:sz="4" w:space="0" w:color="auto"/>
        </w:rPr>
      </w:pPr>
      <w:r w:rsidRPr="0065227A">
        <w:rPr>
          <w:rFonts w:ascii="ＭＳ ゴシック" w:eastAsia="ＭＳ ゴシック" w:hAnsi="ＭＳ ゴシック" w:hint="eastAsia"/>
          <w:b/>
          <w:szCs w:val="24"/>
          <w:bdr w:val="single" w:sz="4" w:space="0" w:color="auto"/>
        </w:rPr>
        <w:t xml:space="preserve">共同研究 </w:t>
      </w:r>
    </w:p>
    <w:p w14:paraId="15194473" w14:textId="6C24BB1F" w:rsidR="00016D81" w:rsidRPr="0065227A" w:rsidRDefault="00016D81" w:rsidP="0065227A">
      <w:pPr>
        <w:pStyle w:val="91"/>
        <w:spacing w:line="360" w:lineRule="auto"/>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以下の研究</w:t>
      </w:r>
      <w:r w:rsidR="00C40368" w:rsidRPr="0065227A">
        <w:rPr>
          <w:rFonts w:ascii="ＭＳ 明朝" w:eastAsia="ＭＳ 明朝" w:hAnsi="ＭＳ 明朝" w:hint="eastAsia"/>
          <w:sz w:val="22"/>
          <w:szCs w:val="22"/>
        </w:rPr>
        <w:t>部門</w:t>
      </w:r>
      <w:r w:rsidRPr="0065227A">
        <w:rPr>
          <w:rFonts w:ascii="ＭＳ 明朝" w:eastAsia="ＭＳ 明朝" w:hAnsi="ＭＳ 明朝" w:hint="eastAsia"/>
          <w:sz w:val="22"/>
          <w:szCs w:val="22"/>
        </w:rPr>
        <w:t>および募集テーマに沿った研究課題を申請者（研究代表者）が設定し、研究代表者および研究分担者が</w:t>
      </w:r>
      <w:r w:rsidR="005852F1" w:rsidRPr="0065227A">
        <w:rPr>
          <w:rFonts w:ascii="ＭＳ 明朝" w:eastAsia="ＭＳ 明朝" w:hAnsi="ＭＳ 明朝" w:hint="eastAsia"/>
          <w:sz w:val="22"/>
          <w:szCs w:val="22"/>
        </w:rPr>
        <w:t>本センター</w:t>
      </w:r>
      <w:r w:rsidRPr="0065227A">
        <w:rPr>
          <w:rFonts w:ascii="ＭＳ 明朝" w:eastAsia="ＭＳ 明朝" w:hAnsi="ＭＳ 明朝" w:hint="eastAsia"/>
          <w:sz w:val="22"/>
          <w:szCs w:val="22"/>
        </w:rPr>
        <w:t>担当教員と協力して実施する共同研究を募集します。</w:t>
      </w:r>
    </w:p>
    <w:p w14:paraId="16542836" w14:textId="77777777" w:rsidR="007E46C9" w:rsidRPr="0065227A" w:rsidRDefault="007E46C9" w:rsidP="00016D81">
      <w:pPr>
        <w:pStyle w:val="91"/>
        <w:rPr>
          <w:rFonts w:ascii="ＭＳ 明朝" w:eastAsia="ＭＳ 明朝" w:hAnsi="ＭＳ 明朝"/>
          <w:szCs w:val="24"/>
        </w:rPr>
      </w:pPr>
    </w:p>
    <w:p w14:paraId="0E4379C3" w14:textId="77777777" w:rsidR="00620B7B" w:rsidRPr="0065227A" w:rsidRDefault="00620B7B" w:rsidP="00016D81">
      <w:pPr>
        <w:pStyle w:val="91"/>
        <w:rPr>
          <w:rFonts w:ascii="ＭＳ ゴシック" w:eastAsia="ＭＳ ゴシック" w:hAnsi="ＭＳ ゴシック"/>
          <w:b/>
          <w:sz w:val="22"/>
          <w:szCs w:val="22"/>
        </w:rPr>
      </w:pPr>
    </w:p>
    <w:p w14:paraId="5AD3E246" w14:textId="772980EA" w:rsidR="00016D81" w:rsidRPr="0065227A" w:rsidRDefault="00016D81" w:rsidP="00016D81">
      <w:pPr>
        <w:pStyle w:val="91"/>
        <w:rPr>
          <w:rFonts w:ascii="ＭＳ 明朝" w:eastAsia="ＭＳ 明朝" w:hAnsi="ＭＳ 明朝"/>
          <w:b/>
          <w:sz w:val="22"/>
          <w:szCs w:val="22"/>
        </w:rPr>
      </w:pPr>
      <w:r w:rsidRPr="0065227A">
        <w:rPr>
          <w:rFonts w:ascii="ＭＳ ゴシック" w:eastAsia="ＭＳ ゴシック" w:hAnsi="ＭＳ ゴシック" w:hint="eastAsia"/>
          <w:b/>
          <w:sz w:val="22"/>
          <w:szCs w:val="22"/>
        </w:rPr>
        <w:t>研究</w:t>
      </w:r>
      <w:r w:rsidR="00C40368" w:rsidRPr="0065227A">
        <w:rPr>
          <w:rFonts w:ascii="ＭＳ ゴシック" w:eastAsia="ＭＳ ゴシック" w:hAnsi="ＭＳ ゴシック" w:hint="eastAsia"/>
          <w:b/>
          <w:sz w:val="22"/>
          <w:szCs w:val="22"/>
        </w:rPr>
        <w:t>部門</w:t>
      </w:r>
      <w:r w:rsidR="00DD5A59" w:rsidRPr="0065227A">
        <w:rPr>
          <w:rFonts w:ascii="ＭＳ ゴシック" w:eastAsia="ＭＳ ゴシック" w:hAnsi="ＭＳ ゴシック" w:hint="eastAsia"/>
          <w:b/>
          <w:sz w:val="22"/>
          <w:szCs w:val="22"/>
        </w:rPr>
        <w:t>及び</w:t>
      </w:r>
      <w:r w:rsidR="00DB1815" w:rsidRPr="0065227A">
        <w:rPr>
          <w:rFonts w:ascii="ＭＳ ゴシック" w:eastAsia="ＭＳ ゴシック" w:hAnsi="ＭＳ ゴシック" w:hint="eastAsia"/>
          <w:b/>
          <w:sz w:val="22"/>
          <w:szCs w:val="22"/>
        </w:rPr>
        <w:t>研究内容</w:t>
      </w:r>
    </w:p>
    <w:p w14:paraId="7C00DA81" w14:textId="77777777" w:rsidR="005A21C9" w:rsidRPr="0065227A" w:rsidRDefault="005A21C9" w:rsidP="005A21C9">
      <w:pPr>
        <w:widowControl w:val="0"/>
        <w:spacing w:line="240" w:lineRule="exact"/>
        <w:rPr>
          <w:rFonts w:ascii="ＭＳ 明朝" w:eastAsia="ＭＳ 明朝" w:hAnsi="ＭＳ 明朝"/>
          <w:sz w:val="22"/>
          <w:szCs w:val="22"/>
        </w:rPr>
      </w:pPr>
    </w:p>
    <w:p w14:paraId="47CB7276" w14:textId="33A43B40" w:rsidR="005A21C9" w:rsidRPr="0065227A" w:rsidRDefault="00F65843" w:rsidP="005A21C9">
      <w:pPr>
        <w:widowControl w:val="0"/>
        <w:spacing w:line="240" w:lineRule="exact"/>
        <w:rPr>
          <w:rFonts w:ascii="ＭＳ ゴシック" w:eastAsia="ＭＳ ゴシック" w:hAnsi="ＭＳ ゴシック"/>
          <w:b/>
          <w:sz w:val="22"/>
          <w:szCs w:val="22"/>
        </w:rPr>
      </w:pPr>
      <w:r w:rsidRPr="0065227A">
        <w:rPr>
          <w:rFonts w:ascii="ＭＳ ゴシック" w:eastAsia="ＭＳ ゴシック" w:hAnsi="ＭＳ ゴシック"/>
          <w:b/>
          <w:sz w:val="22"/>
          <w:szCs w:val="22"/>
        </w:rPr>
        <w:t>A-</w:t>
      </w:r>
      <w:r w:rsidR="005A21C9" w:rsidRPr="0065227A">
        <w:rPr>
          <w:rFonts w:ascii="ＭＳ ゴシック" w:eastAsia="ＭＳ ゴシック" w:hAnsi="ＭＳ ゴシック" w:hint="eastAsia"/>
          <w:b/>
          <w:sz w:val="22"/>
          <w:szCs w:val="22"/>
        </w:rPr>
        <w:t>Ⅰ</w:t>
      </w:r>
      <w:r w:rsidR="005A21C9" w:rsidRPr="0065227A">
        <w:rPr>
          <w:rFonts w:ascii="ＭＳ ゴシック" w:eastAsia="ＭＳ ゴシック" w:hAnsi="ＭＳ ゴシック"/>
          <w:b/>
          <w:sz w:val="22"/>
          <w:szCs w:val="22"/>
        </w:rPr>
        <w:t>.創薬研究部門</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72"/>
        <w:gridCol w:w="2639"/>
      </w:tblGrid>
      <w:tr w:rsidR="0065227A" w:rsidRPr="0065227A" w14:paraId="04AE101B" w14:textId="77777777" w:rsidTr="00620181">
        <w:trPr>
          <w:trHeight w:val="397"/>
        </w:trPr>
        <w:tc>
          <w:tcPr>
            <w:tcW w:w="675" w:type="dxa"/>
            <w:tcBorders>
              <w:bottom w:val="double" w:sz="4" w:space="0" w:color="auto"/>
            </w:tcBorders>
            <w:vAlign w:val="center"/>
          </w:tcPr>
          <w:p w14:paraId="62F2EC69" w14:textId="77777777" w:rsidR="005A21C9" w:rsidRPr="0065227A" w:rsidRDefault="005A21C9" w:rsidP="00620181">
            <w:pPr>
              <w:widowControl w:val="0"/>
              <w:spacing w:line="240" w:lineRule="exact"/>
              <w:jc w:val="center"/>
              <w:rPr>
                <w:rFonts w:ascii="ＭＳ 明朝" w:eastAsia="ＭＳ 明朝" w:hAnsi="ＭＳ 明朝"/>
                <w:sz w:val="22"/>
                <w:szCs w:val="22"/>
              </w:rPr>
            </w:pPr>
          </w:p>
        </w:tc>
        <w:tc>
          <w:tcPr>
            <w:tcW w:w="5972" w:type="dxa"/>
            <w:tcBorders>
              <w:bottom w:val="double" w:sz="4" w:space="0" w:color="auto"/>
            </w:tcBorders>
            <w:vAlign w:val="center"/>
          </w:tcPr>
          <w:p w14:paraId="1C64664B" w14:textId="77777777" w:rsidR="005A21C9" w:rsidRPr="0065227A" w:rsidRDefault="005A21C9" w:rsidP="00620181">
            <w:pPr>
              <w:widowControl w:val="0"/>
              <w:spacing w:line="24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研究内容</w:t>
            </w:r>
          </w:p>
        </w:tc>
        <w:tc>
          <w:tcPr>
            <w:tcW w:w="2639" w:type="dxa"/>
            <w:tcBorders>
              <w:bottom w:val="double" w:sz="4" w:space="0" w:color="auto"/>
            </w:tcBorders>
            <w:vAlign w:val="center"/>
          </w:tcPr>
          <w:p w14:paraId="52B4FF2C" w14:textId="77777777" w:rsidR="005A21C9" w:rsidRPr="0065227A" w:rsidRDefault="005A21C9" w:rsidP="00620181">
            <w:pPr>
              <w:widowControl w:val="0"/>
              <w:spacing w:line="24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担当教員</w:t>
            </w:r>
          </w:p>
        </w:tc>
      </w:tr>
      <w:tr w:rsidR="005A21C9" w:rsidRPr="0065227A" w14:paraId="304971B6" w14:textId="77777777" w:rsidTr="007E46C9">
        <w:trPr>
          <w:cantSplit/>
          <w:trHeight w:val="2345"/>
        </w:trPr>
        <w:tc>
          <w:tcPr>
            <w:tcW w:w="675" w:type="dxa"/>
            <w:tcBorders>
              <w:top w:val="double" w:sz="4" w:space="0" w:color="auto"/>
            </w:tcBorders>
            <w:textDirection w:val="tbRlV"/>
            <w:vAlign w:val="center"/>
          </w:tcPr>
          <w:p w14:paraId="24AC9C79" w14:textId="77777777" w:rsidR="005A21C9" w:rsidRPr="0065227A" w:rsidRDefault="005A21C9" w:rsidP="00620181">
            <w:pPr>
              <w:widowControl w:val="0"/>
              <w:ind w:left="113" w:right="113"/>
              <w:jc w:val="center"/>
              <w:rPr>
                <w:rFonts w:ascii="ＭＳ 明朝" w:eastAsia="ＭＳ 明朝" w:hAnsi="ＭＳ 明朝"/>
                <w:sz w:val="22"/>
                <w:szCs w:val="22"/>
              </w:rPr>
            </w:pPr>
            <w:r w:rsidRPr="0065227A">
              <w:rPr>
                <w:rFonts w:ascii="ＭＳ 明朝" w:eastAsia="ＭＳ 明朝" w:hAnsi="ＭＳ 明朝"/>
                <w:sz w:val="22"/>
                <w:szCs w:val="22"/>
              </w:rPr>
              <w:t>先端治療学</w:t>
            </w:r>
            <w:r w:rsidRPr="0065227A">
              <w:rPr>
                <w:rFonts w:ascii="ＭＳ 明朝" w:eastAsia="ＭＳ 明朝" w:hAnsi="ＭＳ 明朝" w:hint="eastAsia"/>
                <w:sz w:val="22"/>
                <w:szCs w:val="22"/>
              </w:rPr>
              <w:t>分野</w:t>
            </w:r>
          </w:p>
          <w:p w14:paraId="0CFB9E6F" w14:textId="77777777" w:rsidR="005A21C9" w:rsidRPr="0065227A" w:rsidRDefault="005A21C9" w:rsidP="00620181">
            <w:pPr>
              <w:widowControl w:val="0"/>
              <w:spacing w:line="320" w:lineRule="exact"/>
              <w:ind w:left="220" w:right="113" w:hangingChars="100" w:hanging="220"/>
              <w:rPr>
                <w:rFonts w:ascii="ＭＳ 明朝" w:eastAsia="ＭＳ 明朝" w:hAnsi="ＭＳ 明朝"/>
                <w:sz w:val="22"/>
                <w:szCs w:val="22"/>
              </w:rPr>
            </w:pPr>
          </w:p>
        </w:tc>
        <w:tc>
          <w:tcPr>
            <w:tcW w:w="5972" w:type="dxa"/>
            <w:tcBorders>
              <w:top w:val="double" w:sz="4" w:space="0" w:color="auto"/>
            </w:tcBorders>
            <w:vAlign w:val="center"/>
          </w:tcPr>
          <w:p w14:paraId="2BF9BEF3" w14:textId="77777777" w:rsidR="005A21C9" w:rsidRPr="0065227A" w:rsidRDefault="005A21C9" w:rsidP="00620181">
            <w:pPr>
              <w:widowControl w:val="0"/>
              <w:spacing w:line="300" w:lineRule="exact"/>
              <w:ind w:firstLineChars="100" w:firstLine="210"/>
              <w:rPr>
                <w:rFonts w:ascii="ＭＳ 明朝" w:eastAsia="ＭＳ 明朝" w:hAnsi="ＭＳ 明朝"/>
                <w:strike/>
                <w:sz w:val="21"/>
                <w:szCs w:val="22"/>
              </w:rPr>
            </w:pPr>
            <w:r w:rsidRPr="0065227A">
              <w:rPr>
                <w:rFonts w:ascii="ＭＳ 明朝" w:eastAsia="ＭＳ 明朝" w:hAnsi="ＭＳ 明朝" w:hint="eastAsia"/>
                <w:sz w:val="21"/>
                <w:szCs w:val="22"/>
              </w:rPr>
              <w:t>免疫、脳神経系、妊娠、下痢症をキーワードに、トキソプラズマ・ネオスポラ・マラリア原虫・クリプトスポリジウムなどの原虫感染における寄生体—宿主相互作用および病態発症メカニズムを理解し、難治性原虫感染症を克服できる制御方法の開発を進めている。</w:t>
            </w:r>
          </w:p>
        </w:tc>
        <w:tc>
          <w:tcPr>
            <w:tcW w:w="2639" w:type="dxa"/>
            <w:tcBorders>
              <w:top w:val="double" w:sz="4" w:space="0" w:color="auto"/>
            </w:tcBorders>
            <w:vAlign w:val="center"/>
          </w:tcPr>
          <w:p w14:paraId="271F33B7" w14:textId="77777777" w:rsidR="005A21C9" w:rsidRPr="0065227A" w:rsidRDefault="005A21C9" w:rsidP="00620181">
            <w:pPr>
              <w:widowControl w:val="0"/>
              <w:spacing w:line="280" w:lineRule="exact"/>
              <w:rPr>
                <w:rFonts w:ascii="ＭＳ 明朝" w:eastAsia="ＭＳ 明朝" w:hAnsi="ＭＳ 明朝"/>
                <w:sz w:val="22"/>
                <w:szCs w:val="22"/>
              </w:rPr>
            </w:pPr>
            <w:r w:rsidRPr="0065227A">
              <w:rPr>
                <w:rFonts w:ascii="ＭＳ 明朝" w:eastAsia="ＭＳ 明朝" w:hAnsi="ＭＳ 明朝" w:hint="eastAsia"/>
                <w:sz w:val="22"/>
                <w:szCs w:val="22"/>
              </w:rPr>
              <w:t>西川　義文</w:t>
            </w:r>
          </w:p>
          <w:p w14:paraId="730FB93C" w14:textId="77777777" w:rsidR="005A21C9" w:rsidRPr="0065227A" w:rsidRDefault="005A21C9" w:rsidP="00620181">
            <w:pPr>
              <w:widowControl w:val="0"/>
              <w:spacing w:line="280" w:lineRule="exact"/>
              <w:rPr>
                <w:rFonts w:ascii="ＭＳ 明朝" w:eastAsia="ＭＳ 明朝" w:hAnsi="ＭＳ 明朝"/>
                <w:sz w:val="22"/>
                <w:szCs w:val="22"/>
              </w:rPr>
            </w:pPr>
            <w:r w:rsidRPr="0065227A">
              <w:rPr>
                <w:rFonts w:ascii="ＭＳ 明朝" w:eastAsia="ＭＳ 明朝" w:hAnsi="ＭＳ 明朝"/>
                <w:sz w:val="22"/>
                <w:szCs w:val="22"/>
              </w:rPr>
              <w:t>TEL：0155-49-5886</w:t>
            </w:r>
          </w:p>
          <w:p w14:paraId="3D42371F" w14:textId="77777777" w:rsidR="005A21C9" w:rsidRPr="0065227A" w:rsidRDefault="005A21C9" w:rsidP="00620181">
            <w:pPr>
              <w:widowControl w:val="0"/>
              <w:spacing w:line="280" w:lineRule="exact"/>
              <w:rPr>
                <w:rFonts w:ascii="ＭＳ 明朝" w:eastAsia="ＭＳ 明朝" w:hAnsi="ＭＳ 明朝"/>
                <w:strike/>
                <w:sz w:val="22"/>
                <w:szCs w:val="22"/>
              </w:rPr>
            </w:pPr>
            <w:r w:rsidRPr="0065227A">
              <w:rPr>
                <w:rFonts w:ascii="ＭＳ 明朝" w:eastAsia="ＭＳ 明朝" w:hAnsi="ＭＳ 明朝"/>
                <w:sz w:val="22"/>
                <w:szCs w:val="22"/>
              </w:rPr>
              <w:t>nisikawa@obihiro.ac.jp</w:t>
            </w:r>
          </w:p>
        </w:tc>
      </w:tr>
    </w:tbl>
    <w:p w14:paraId="183BA913" w14:textId="72B205F8" w:rsidR="00620B7B" w:rsidRPr="0065227A" w:rsidRDefault="00620B7B" w:rsidP="005A21C9">
      <w:pPr>
        <w:widowControl w:val="0"/>
        <w:rPr>
          <w:rFonts w:ascii="ＭＳ ゴシック" w:eastAsia="ＭＳ ゴシック" w:hAnsi="ＭＳ ゴシック"/>
          <w:b/>
          <w:sz w:val="22"/>
          <w:szCs w:val="22"/>
        </w:rPr>
      </w:pPr>
    </w:p>
    <w:p w14:paraId="329BE3C5" w14:textId="77777777" w:rsidR="00620B7B" w:rsidRPr="0065227A" w:rsidRDefault="00620B7B">
      <w:pPr>
        <w:spacing w:line="240" w:lineRule="auto"/>
        <w:rPr>
          <w:rFonts w:ascii="ＭＳ ゴシック" w:eastAsia="ＭＳ ゴシック" w:hAnsi="ＭＳ ゴシック"/>
          <w:b/>
          <w:sz w:val="22"/>
          <w:szCs w:val="22"/>
        </w:rPr>
      </w:pPr>
      <w:r w:rsidRPr="0065227A">
        <w:rPr>
          <w:rFonts w:ascii="ＭＳ ゴシック" w:eastAsia="ＭＳ ゴシック" w:hAnsi="ＭＳ ゴシック"/>
          <w:b/>
          <w:sz w:val="22"/>
          <w:szCs w:val="22"/>
        </w:rPr>
        <w:br w:type="page"/>
      </w:r>
    </w:p>
    <w:p w14:paraId="43D1F86C" w14:textId="15AFD8DA" w:rsidR="005A21C9" w:rsidRPr="0065227A" w:rsidRDefault="00F65843" w:rsidP="005A21C9">
      <w:pPr>
        <w:widowControl w:val="0"/>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lastRenderedPageBreak/>
        <w:t>A</w:t>
      </w:r>
      <w:r w:rsidRPr="0065227A">
        <w:rPr>
          <w:rFonts w:ascii="ＭＳ ゴシック" w:eastAsia="ＭＳ ゴシック" w:hAnsi="ＭＳ ゴシック"/>
          <w:b/>
          <w:sz w:val="22"/>
          <w:szCs w:val="22"/>
        </w:rPr>
        <w:t>-</w:t>
      </w:r>
      <w:r w:rsidR="005A21C9" w:rsidRPr="0065227A">
        <w:rPr>
          <w:rFonts w:ascii="ＭＳ ゴシック" w:eastAsia="ＭＳ ゴシック" w:hAnsi="ＭＳ ゴシック" w:hint="eastAsia"/>
          <w:b/>
          <w:sz w:val="22"/>
          <w:szCs w:val="22"/>
        </w:rPr>
        <w:t>Ⅱ</w:t>
      </w:r>
      <w:r w:rsidR="005A21C9" w:rsidRPr="0065227A">
        <w:rPr>
          <w:rFonts w:ascii="ＭＳ ゴシック" w:eastAsia="ＭＳ ゴシック" w:hAnsi="ＭＳ ゴシック"/>
          <w:b/>
          <w:sz w:val="22"/>
          <w:szCs w:val="22"/>
        </w:rPr>
        <w:t>.診断治療研究部門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80"/>
        <w:gridCol w:w="2979"/>
      </w:tblGrid>
      <w:tr w:rsidR="0065227A" w:rsidRPr="0065227A" w14:paraId="5A877A93" w14:textId="77777777" w:rsidTr="00620B7B">
        <w:trPr>
          <w:trHeight w:val="400"/>
        </w:trPr>
        <w:tc>
          <w:tcPr>
            <w:tcW w:w="675" w:type="dxa"/>
            <w:tcBorders>
              <w:bottom w:val="double" w:sz="4" w:space="0" w:color="auto"/>
            </w:tcBorders>
            <w:vAlign w:val="center"/>
          </w:tcPr>
          <w:p w14:paraId="69341BC0" w14:textId="77777777" w:rsidR="005A21C9" w:rsidRPr="0065227A" w:rsidRDefault="005A21C9" w:rsidP="00620181">
            <w:pPr>
              <w:widowControl w:val="0"/>
              <w:jc w:val="center"/>
              <w:rPr>
                <w:rFonts w:ascii="ＭＳ 明朝" w:eastAsia="ＭＳ 明朝" w:hAnsi="ＭＳ 明朝"/>
                <w:sz w:val="22"/>
                <w:szCs w:val="22"/>
              </w:rPr>
            </w:pPr>
          </w:p>
        </w:tc>
        <w:tc>
          <w:tcPr>
            <w:tcW w:w="5980" w:type="dxa"/>
            <w:tcBorders>
              <w:bottom w:val="double" w:sz="4" w:space="0" w:color="auto"/>
            </w:tcBorders>
            <w:vAlign w:val="center"/>
          </w:tcPr>
          <w:p w14:paraId="0F1990C2" w14:textId="77777777" w:rsidR="005A21C9" w:rsidRPr="0065227A" w:rsidRDefault="005A21C9" w:rsidP="00620181">
            <w:pPr>
              <w:widowControl w:val="0"/>
              <w:jc w:val="center"/>
              <w:rPr>
                <w:rFonts w:ascii="ＭＳ 明朝" w:eastAsia="ＭＳ 明朝" w:hAnsi="ＭＳ 明朝"/>
                <w:sz w:val="22"/>
                <w:szCs w:val="22"/>
              </w:rPr>
            </w:pPr>
            <w:r w:rsidRPr="0065227A">
              <w:rPr>
                <w:rFonts w:ascii="ＭＳ 明朝" w:eastAsia="ＭＳ 明朝" w:hAnsi="ＭＳ 明朝" w:hint="eastAsia"/>
                <w:sz w:val="22"/>
                <w:szCs w:val="22"/>
              </w:rPr>
              <w:t>研究内容</w:t>
            </w:r>
          </w:p>
        </w:tc>
        <w:tc>
          <w:tcPr>
            <w:tcW w:w="2979" w:type="dxa"/>
            <w:tcBorders>
              <w:bottom w:val="double" w:sz="4" w:space="0" w:color="auto"/>
            </w:tcBorders>
          </w:tcPr>
          <w:p w14:paraId="62D32D8E" w14:textId="77777777" w:rsidR="005A21C9" w:rsidRPr="0065227A" w:rsidRDefault="005A21C9" w:rsidP="00620181">
            <w:pPr>
              <w:widowControl w:val="0"/>
              <w:jc w:val="center"/>
              <w:rPr>
                <w:rFonts w:ascii="ＭＳ 明朝" w:eastAsia="ＭＳ 明朝" w:hAnsi="ＭＳ 明朝"/>
                <w:sz w:val="22"/>
                <w:szCs w:val="22"/>
              </w:rPr>
            </w:pPr>
            <w:r w:rsidRPr="0065227A">
              <w:rPr>
                <w:rFonts w:ascii="ＭＳ 明朝" w:eastAsia="ＭＳ 明朝" w:hAnsi="ＭＳ 明朝" w:hint="eastAsia"/>
                <w:sz w:val="22"/>
                <w:szCs w:val="22"/>
              </w:rPr>
              <w:t>担当教員</w:t>
            </w:r>
          </w:p>
        </w:tc>
      </w:tr>
      <w:tr w:rsidR="0065227A" w:rsidRPr="0065227A" w14:paraId="0353ED13" w14:textId="77777777" w:rsidTr="00620B7B">
        <w:trPr>
          <w:cantSplit/>
          <w:trHeight w:val="4440"/>
        </w:trPr>
        <w:tc>
          <w:tcPr>
            <w:tcW w:w="675" w:type="dxa"/>
            <w:vMerge w:val="restart"/>
            <w:tcBorders>
              <w:top w:val="double" w:sz="4" w:space="0" w:color="auto"/>
            </w:tcBorders>
            <w:textDirection w:val="tbRlV"/>
            <w:vAlign w:val="center"/>
          </w:tcPr>
          <w:p w14:paraId="1A763903" w14:textId="77777777" w:rsidR="005A21C9" w:rsidRPr="0065227A" w:rsidRDefault="005A21C9" w:rsidP="00620B7B">
            <w:pPr>
              <w:widowControl w:val="0"/>
              <w:spacing w:line="300" w:lineRule="exact"/>
              <w:ind w:right="113" w:firstLineChars="100" w:firstLine="220"/>
              <w:jc w:val="center"/>
              <w:rPr>
                <w:rFonts w:ascii="ＭＳ 明朝" w:eastAsia="ＭＳ 明朝" w:hAnsi="ＭＳ 明朝"/>
                <w:sz w:val="22"/>
                <w:szCs w:val="22"/>
              </w:rPr>
            </w:pPr>
            <w:r w:rsidRPr="0065227A">
              <w:rPr>
                <w:rFonts w:ascii="ＭＳ 明朝" w:eastAsia="ＭＳ 明朝" w:hAnsi="ＭＳ 明朝" w:hint="eastAsia"/>
                <w:sz w:val="22"/>
                <w:szCs w:val="22"/>
              </w:rPr>
              <w:t>高度診断学分野</w:t>
            </w:r>
          </w:p>
        </w:tc>
        <w:tc>
          <w:tcPr>
            <w:tcW w:w="5980" w:type="dxa"/>
            <w:tcBorders>
              <w:top w:val="double" w:sz="4" w:space="0" w:color="auto"/>
              <w:bottom w:val="single" w:sz="4" w:space="0" w:color="auto"/>
            </w:tcBorders>
            <w:vAlign w:val="center"/>
          </w:tcPr>
          <w:p w14:paraId="01A89C24" w14:textId="77777777" w:rsidR="0065227A" w:rsidRDefault="0065227A" w:rsidP="00620B7B">
            <w:pPr>
              <w:spacing w:line="240" w:lineRule="auto"/>
              <w:ind w:firstLineChars="100" w:firstLine="210"/>
              <w:rPr>
                <w:rFonts w:asciiTheme="minorEastAsia" w:eastAsiaTheme="minorEastAsia" w:hAnsiTheme="minorEastAsia" w:cs="ＭＳ Ｐゴシック"/>
                <w:kern w:val="0"/>
                <w:sz w:val="21"/>
                <w:szCs w:val="22"/>
              </w:rPr>
            </w:pPr>
          </w:p>
          <w:p w14:paraId="4E1DDE63" w14:textId="77777777" w:rsidR="005A21C9" w:rsidRDefault="005A21C9" w:rsidP="00620B7B">
            <w:pPr>
              <w:spacing w:line="240" w:lineRule="auto"/>
              <w:ind w:firstLineChars="100" w:firstLine="210"/>
              <w:rPr>
                <w:rFonts w:asciiTheme="minorEastAsia" w:eastAsiaTheme="minorEastAsia" w:hAnsiTheme="minorEastAsia" w:cs="ＭＳ Ｐゴシック"/>
                <w:kern w:val="0"/>
                <w:sz w:val="21"/>
                <w:szCs w:val="22"/>
              </w:rPr>
            </w:pPr>
            <w:r w:rsidRPr="0065227A">
              <w:rPr>
                <w:rFonts w:asciiTheme="minorEastAsia" w:eastAsiaTheme="minorEastAsia" w:hAnsiTheme="minorEastAsia" w:cs="ＭＳ Ｐゴシック" w:hint="eastAsia"/>
                <w:kern w:val="0"/>
                <w:sz w:val="21"/>
                <w:szCs w:val="22"/>
              </w:rPr>
              <w:t>牛や馬のピロプラズマ（タイレリアおよびバベシア）病は、家畜動物に発熱や貧血などの消耗性疾患を引き起こし、世界で深刻な経済的被害をもたらしている。しかしながら、いずれの牛ピロプラズマ病に対しても有効な対策が確立されていない。そこで、そのピロプラズマ病に対する制圧法を確立するために、１）確定診断法の改良と国内外のピロプラズマに関する分子疫学調査による実態把握、２）タイレリア媒介マダニの同定とマダニ対策の考案、３）タイレリア感染に伴う牛免疫応答の解明とワクチンの開発、４）バベシアの赤血球侵入機序の解明とワクチン標的や治療薬の探索５）ワクチン候補分子の遺伝子多型とその簡易検出系の確立、６）汚染国に適したオーダーメイド型サブユニットワクチンの確立などを実施している。</w:t>
            </w:r>
          </w:p>
          <w:p w14:paraId="4475F93D" w14:textId="3C7ACD2C" w:rsidR="0065227A" w:rsidRPr="0065227A" w:rsidRDefault="0065227A" w:rsidP="00620B7B">
            <w:pPr>
              <w:spacing w:line="240" w:lineRule="auto"/>
              <w:ind w:firstLineChars="100" w:firstLine="210"/>
              <w:rPr>
                <w:rFonts w:ascii="ＭＳ 明朝" w:eastAsia="ＭＳ 明朝" w:hAnsi="ＭＳ 明朝" w:hint="eastAsia"/>
                <w:strike/>
                <w:sz w:val="21"/>
                <w:szCs w:val="22"/>
              </w:rPr>
            </w:pPr>
          </w:p>
        </w:tc>
        <w:tc>
          <w:tcPr>
            <w:tcW w:w="2979" w:type="dxa"/>
            <w:tcBorders>
              <w:top w:val="double" w:sz="4" w:space="0" w:color="auto"/>
              <w:bottom w:val="single" w:sz="4" w:space="0" w:color="auto"/>
            </w:tcBorders>
            <w:vAlign w:val="center"/>
          </w:tcPr>
          <w:p w14:paraId="7CE76822" w14:textId="77777777" w:rsidR="005A21C9" w:rsidRPr="0065227A" w:rsidRDefault="005A21C9"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横山　直明</w:t>
            </w:r>
          </w:p>
          <w:p w14:paraId="5492CB6C" w14:textId="77777777" w:rsidR="005A21C9" w:rsidRPr="0065227A" w:rsidRDefault="005A21C9"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TEL：0155-49-5649</w:t>
            </w:r>
          </w:p>
          <w:p w14:paraId="43387814" w14:textId="77777777" w:rsidR="005A21C9" w:rsidRPr="0065227A" w:rsidRDefault="005A21C9"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yokoyama@obihiro.ac.jp</w:t>
            </w:r>
          </w:p>
          <w:p w14:paraId="68937D43" w14:textId="77777777" w:rsidR="00AC1FB9" w:rsidRPr="0065227A" w:rsidRDefault="00AC1FB9" w:rsidP="00620B7B">
            <w:pPr>
              <w:widowControl w:val="0"/>
              <w:spacing w:line="300" w:lineRule="exact"/>
              <w:rPr>
                <w:rFonts w:ascii="ＭＳ 明朝" w:eastAsia="ＭＳ 明朝" w:hAnsi="ＭＳ 明朝"/>
                <w:strike/>
                <w:sz w:val="22"/>
                <w:szCs w:val="22"/>
              </w:rPr>
            </w:pPr>
          </w:p>
          <w:p w14:paraId="3E66F6C5" w14:textId="77777777" w:rsidR="004F3BCA" w:rsidRPr="0065227A" w:rsidRDefault="004F3BCA" w:rsidP="004F3BCA">
            <w:pPr>
              <w:widowControl w:val="0"/>
              <w:spacing w:line="300" w:lineRule="exact"/>
              <w:rPr>
                <w:rFonts w:ascii="ＭＳ 明朝" w:eastAsia="ＭＳ 明朝" w:hAnsi="ＭＳ 明朝"/>
                <w:sz w:val="22"/>
                <w:szCs w:val="22"/>
              </w:rPr>
            </w:pPr>
            <w:proofErr w:type="spellStart"/>
            <w:r w:rsidRPr="0065227A">
              <w:rPr>
                <w:rFonts w:ascii="ＭＳ 明朝" w:eastAsia="ＭＳ 明朝" w:hAnsi="ＭＳ 明朝"/>
                <w:sz w:val="22"/>
                <w:szCs w:val="22"/>
              </w:rPr>
              <w:t>Thillaiampalam</w:t>
            </w:r>
            <w:proofErr w:type="spellEnd"/>
            <w:r w:rsidRPr="0065227A">
              <w:rPr>
                <w:rFonts w:ascii="ＭＳ 明朝" w:eastAsia="ＭＳ 明朝" w:hAnsi="ＭＳ 明朝"/>
                <w:sz w:val="22"/>
                <w:szCs w:val="22"/>
              </w:rPr>
              <w:t xml:space="preserve"> Sivakumar</w:t>
            </w:r>
          </w:p>
          <w:p w14:paraId="0F15CA72" w14:textId="77777777" w:rsidR="004F3BCA" w:rsidRPr="0065227A" w:rsidRDefault="004F3BCA" w:rsidP="004F3BCA">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TEL：0155-49-5938</w:t>
            </w:r>
          </w:p>
          <w:p w14:paraId="1E92DDCE" w14:textId="520439F3" w:rsidR="00AC1FB9" w:rsidRPr="0065227A" w:rsidRDefault="004F3BCA" w:rsidP="004F3BCA">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siva@obihiro.ac.jp</w:t>
            </w:r>
          </w:p>
        </w:tc>
      </w:tr>
      <w:tr w:rsidR="0065227A" w:rsidRPr="0065227A" w14:paraId="02C65DCE" w14:textId="77777777" w:rsidTr="00620B7B">
        <w:trPr>
          <w:cantSplit/>
          <w:trHeight w:val="2375"/>
        </w:trPr>
        <w:tc>
          <w:tcPr>
            <w:tcW w:w="675" w:type="dxa"/>
            <w:vMerge/>
            <w:textDirection w:val="tbRlV"/>
            <w:vAlign w:val="center"/>
          </w:tcPr>
          <w:p w14:paraId="50C2E8CF" w14:textId="77777777" w:rsidR="004C73C2" w:rsidRPr="0065227A" w:rsidRDefault="004C73C2" w:rsidP="00620B7B">
            <w:pPr>
              <w:widowControl w:val="0"/>
              <w:spacing w:line="300" w:lineRule="exact"/>
              <w:ind w:right="113" w:firstLineChars="100" w:firstLine="220"/>
              <w:jc w:val="center"/>
              <w:rPr>
                <w:rFonts w:ascii="ＭＳ 明朝" w:eastAsia="ＭＳ 明朝" w:hAnsi="ＭＳ 明朝"/>
                <w:sz w:val="22"/>
                <w:szCs w:val="22"/>
              </w:rPr>
            </w:pPr>
          </w:p>
        </w:tc>
        <w:tc>
          <w:tcPr>
            <w:tcW w:w="5980" w:type="dxa"/>
            <w:tcBorders>
              <w:top w:val="single" w:sz="4" w:space="0" w:color="auto"/>
            </w:tcBorders>
            <w:vAlign w:val="center"/>
          </w:tcPr>
          <w:p w14:paraId="4C8B3402" w14:textId="77777777" w:rsidR="0065227A" w:rsidRDefault="0065227A" w:rsidP="00620B7B">
            <w:pPr>
              <w:spacing w:line="240" w:lineRule="auto"/>
              <w:ind w:firstLineChars="100" w:firstLine="210"/>
              <w:rPr>
                <w:rFonts w:ascii="ＭＳ 明朝" w:eastAsia="ＭＳ 明朝" w:hAnsi="ＭＳ 明朝"/>
                <w:sz w:val="21"/>
                <w:szCs w:val="22"/>
              </w:rPr>
            </w:pPr>
          </w:p>
          <w:p w14:paraId="101A2D5F" w14:textId="77777777" w:rsidR="004C73C2" w:rsidRDefault="00FD47E4" w:rsidP="00620B7B">
            <w:pPr>
              <w:spacing w:line="240" w:lineRule="auto"/>
              <w:ind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様々な</w:t>
            </w:r>
            <w:r w:rsidR="004C73C2" w:rsidRPr="0065227A">
              <w:rPr>
                <w:rFonts w:ascii="ＭＳ 明朝" w:eastAsia="ＭＳ 明朝" w:hAnsi="ＭＳ 明朝" w:hint="eastAsia"/>
                <w:sz w:val="21"/>
                <w:szCs w:val="22"/>
              </w:rPr>
              <w:t>病原体を媒介する節足動物「マダニ」に関する研究を行っている。マダニの生態を理解するため、主に、１）栄養代謝（飢餓と飽血）、２）卵形成の分子機構、３）病原体の経発育期・</w:t>
            </w:r>
            <w:r w:rsidRPr="0065227A">
              <w:rPr>
                <w:rFonts w:ascii="ＭＳ 明朝" w:eastAsia="ＭＳ 明朝" w:hAnsi="ＭＳ 明朝" w:hint="eastAsia"/>
                <w:sz w:val="21"/>
                <w:szCs w:val="22"/>
              </w:rPr>
              <w:t>経</w:t>
            </w:r>
            <w:r w:rsidR="004C73C2" w:rsidRPr="0065227A">
              <w:rPr>
                <w:rFonts w:ascii="ＭＳ 明朝" w:eastAsia="ＭＳ 明朝" w:hAnsi="ＭＳ 明朝" w:hint="eastAsia"/>
                <w:sz w:val="21"/>
                <w:szCs w:val="22"/>
              </w:rPr>
              <w:t>卵伝播の分子機序、４）マダニにおける共生細菌の存在意義に関する研究を進めている。</w:t>
            </w:r>
          </w:p>
          <w:p w14:paraId="606A3CEA" w14:textId="13571DAD" w:rsidR="0065227A" w:rsidRPr="0065227A" w:rsidRDefault="0065227A" w:rsidP="00620B7B">
            <w:pPr>
              <w:spacing w:line="240" w:lineRule="auto"/>
              <w:ind w:firstLineChars="100" w:firstLine="210"/>
              <w:rPr>
                <w:rFonts w:ascii="ＭＳ 明朝" w:eastAsia="ＭＳ 明朝" w:hAnsi="ＭＳ 明朝" w:hint="eastAsia"/>
                <w:sz w:val="21"/>
                <w:szCs w:val="22"/>
              </w:rPr>
            </w:pPr>
          </w:p>
        </w:tc>
        <w:tc>
          <w:tcPr>
            <w:tcW w:w="2979" w:type="dxa"/>
            <w:tcBorders>
              <w:top w:val="single" w:sz="4" w:space="0" w:color="auto"/>
            </w:tcBorders>
            <w:vAlign w:val="center"/>
          </w:tcPr>
          <w:p w14:paraId="478C69F6" w14:textId="77777777" w:rsidR="004C73C2" w:rsidRPr="0065227A" w:rsidRDefault="004C73C2"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白藤　梨可</w:t>
            </w:r>
          </w:p>
          <w:p w14:paraId="70C9E246" w14:textId="77777777" w:rsidR="004C73C2" w:rsidRPr="0065227A" w:rsidRDefault="004C73C2"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TEL：0155-49-5800</w:t>
            </w:r>
          </w:p>
          <w:p w14:paraId="66AFD68A" w14:textId="0BFA8474" w:rsidR="004C73C2" w:rsidRPr="0065227A" w:rsidRDefault="004C73C2"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umemiya@obihiro.ac.jp</w:t>
            </w:r>
          </w:p>
        </w:tc>
      </w:tr>
      <w:tr w:rsidR="0065227A" w:rsidRPr="0065227A" w14:paraId="388165C9" w14:textId="77777777" w:rsidTr="00620B7B">
        <w:trPr>
          <w:cantSplit/>
          <w:trHeight w:val="2567"/>
        </w:trPr>
        <w:tc>
          <w:tcPr>
            <w:tcW w:w="675" w:type="dxa"/>
            <w:vMerge/>
            <w:textDirection w:val="tbRlV"/>
            <w:vAlign w:val="center"/>
          </w:tcPr>
          <w:p w14:paraId="45BA9F16" w14:textId="77777777" w:rsidR="004C73C2" w:rsidRPr="0065227A" w:rsidRDefault="004C73C2" w:rsidP="00620B7B">
            <w:pPr>
              <w:widowControl w:val="0"/>
              <w:spacing w:line="300" w:lineRule="exact"/>
              <w:ind w:right="113" w:firstLineChars="100" w:firstLine="220"/>
              <w:jc w:val="center"/>
              <w:rPr>
                <w:rFonts w:ascii="ＭＳ 明朝" w:eastAsia="ＭＳ 明朝" w:hAnsi="ＭＳ 明朝"/>
                <w:sz w:val="22"/>
                <w:szCs w:val="22"/>
              </w:rPr>
            </w:pPr>
          </w:p>
        </w:tc>
        <w:tc>
          <w:tcPr>
            <w:tcW w:w="5980" w:type="dxa"/>
            <w:tcBorders>
              <w:top w:val="single" w:sz="4" w:space="0" w:color="auto"/>
            </w:tcBorders>
            <w:vAlign w:val="center"/>
          </w:tcPr>
          <w:p w14:paraId="754CE66E" w14:textId="77777777" w:rsidR="0065227A" w:rsidRDefault="0065227A" w:rsidP="00620B7B">
            <w:pPr>
              <w:spacing w:line="240" w:lineRule="auto"/>
              <w:ind w:firstLineChars="100" w:firstLine="210"/>
              <w:rPr>
                <w:rFonts w:ascii="ＭＳ 明朝" w:eastAsia="ＭＳ 明朝" w:hAnsi="ＭＳ 明朝"/>
                <w:sz w:val="21"/>
                <w:szCs w:val="22"/>
              </w:rPr>
            </w:pPr>
          </w:p>
          <w:p w14:paraId="41D6AB79" w14:textId="18EA7310" w:rsidR="004C73C2" w:rsidRDefault="002B2A41" w:rsidP="00620B7B">
            <w:pPr>
              <w:spacing w:line="240" w:lineRule="auto"/>
              <w:ind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原虫病制圧のためには、原虫―病原体媒介節足動物―宿主間の感染動態に関する知見が不可欠である。そこで、マダニ等の病原体媒介節足動物を中心に、寄生宿主体内における原虫伝播の可視化に取り組んでいる。また、国内の原虫感染・伝播の現状を把握すべく、野鳥を中心とした疫学的解析を実施する。</w:t>
            </w:r>
          </w:p>
          <w:p w14:paraId="50DBBCE5" w14:textId="77777777" w:rsidR="0065227A" w:rsidRDefault="0065227A" w:rsidP="00620B7B">
            <w:pPr>
              <w:spacing w:line="240" w:lineRule="auto"/>
              <w:ind w:firstLineChars="100" w:firstLine="210"/>
              <w:rPr>
                <w:rFonts w:ascii="ＭＳ 明朝" w:eastAsia="ＭＳ 明朝" w:hAnsi="ＭＳ 明朝"/>
                <w:sz w:val="21"/>
                <w:szCs w:val="22"/>
              </w:rPr>
            </w:pPr>
          </w:p>
          <w:p w14:paraId="211951BB" w14:textId="637D16AC" w:rsidR="0065227A" w:rsidRPr="0065227A" w:rsidRDefault="0065227A" w:rsidP="00620B7B">
            <w:pPr>
              <w:spacing w:line="240" w:lineRule="auto"/>
              <w:ind w:firstLineChars="100" w:firstLine="210"/>
              <w:rPr>
                <w:rFonts w:ascii="ＭＳ 明朝" w:eastAsia="ＭＳ 明朝" w:hAnsi="ＭＳ 明朝" w:hint="eastAsia"/>
                <w:sz w:val="21"/>
                <w:szCs w:val="22"/>
              </w:rPr>
            </w:pPr>
          </w:p>
        </w:tc>
        <w:tc>
          <w:tcPr>
            <w:tcW w:w="2979" w:type="dxa"/>
            <w:tcBorders>
              <w:top w:val="single" w:sz="4" w:space="0" w:color="auto"/>
            </w:tcBorders>
            <w:vAlign w:val="center"/>
          </w:tcPr>
          <w:p w14:paraId="7ABD5B38" w14:textId="02F78157" w:rsidR="004C73C2" w:rsidRPr="0065227A" w:rsidRDefault="00FC5FA7"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岡島　美鈴</w:t>
            </w:r>
          </w:p>
          <w:p w14:paraId="4D6165C2" w14:textId="6AEDD931" w:rsidR="004C73C2" w:rsidRPr="0065227A" w:rsidRDefault="004C73C2"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w:t>
            </w:r>
            <w:r w:rsidR="00FC5FA7" w:rsidRPr="0065227A">
              <w:rPr>
                <w:rFonts w:ascii="ＭＳ 明朝" w:eastAsia="ＭＳ 明朝" w:hAnsi="ＭＳ 明朝"/>
                <w:sz w:val="22"/>
                <w:szCs w:val="22"/>
              </w:rPr>
              <w:t>5739</w:t>
            </w:r>
          </w:p>
          <w:p w14:paraId="2C89AB67" w14:textId="069CAFEC" w:rsidR="004C73C2" w:rsidRPr="0065227A" w:rsidRDefault="00FC5FA7"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mokajima</w:t>
            </w:r>
            <w:r w:rsidR="004C73C2" w:rsidRPr="0065227A">
              <w:rPr>
                <w:rFonts w:ascii="ＭＳ 明朝" w:eastAsia="ＭＳ 明朝" w:hAnsi="ＭＳ 明朝"/>
                <w:sz w:val="22"/>
                <w:szCs w:val="22"/>
              </w:rPr>
              <w:t>@obihiro.ac.jp</w:t>
            </w:r>
          </w:p>
        </w:tc>
      </w:tr>
    </w:tbl>
    <w:p w14:paraId="38E3C29F" w14:textId="6182115F" w:rsidR="0065227A" w:rsidRDefault="0065227A"/>
    <w:p w14:paraId="248C8278" w14:textId="6F78D391" w:rsidR="0065227A" w:rsidRPr="0065227A" w:rsidRDefault="0065227A" w:rsidP="0065227A">
      <w:pPr>
        <w:widowControl w:val="0"/>
        <w:rPr>
          <w:rFonts w:ascii="ＭＳ ゴシック" w:eastAsia="ＭＳ ゴシック" w:hAnsi="ＭＳ ゴシック"/>
          <w:b/>
          <w:sz w:val="22"/>
          <w:szCs w:val="22"/>
        </w:rPr>
      </w:pPr>
      <w:r>
        <w:br w:type="page"/>
      </w:r>
      <w:r w:rsidRPr="0065227A">
        <w:rPr>
          <w:rFonts w:ascii="ＭＳ ゴシック" w:eastAsia="ＭＳ ゴシック" w:hAnsi="ＭＳ ゴシック" w:hint="eastAsia"/>
          <w:b/>
          <w:sz w:val="22"/>
          <w:szCs w:val="22"/>
        </w:rPr>
        <w:lastRenderedPageBreak/>
        <w:t>A</w:t>
      </w:r>
      <w:r w:rsidRPr="0065227A">
        <w:rPr>
          <w:rFonts w:ascii="ＭＳ ゴシック" w:eastAsia="ＭＳ ゴシック" w:hAnsi="ＭＳ ゴシック"/>
          <w:b/>
          <w:sz w:val="22"/>
          <w:szCs w:val="22"/>
        </w:rPr>
        <w:t>-</w:t>
      </w:r>
      <w:r w:rsidRPr="0065227A">
        <w:rPr>
          <w:rFonts w:ascii="ＭＳ ゴシック" w:eastAsia="ＭＳ ゴシック" w:hAnsi="ＭＳ ゴシック" w:hint="eastAsia"/>
          <w:b/>
          <w:sz w:val="22"/>
          <w:szCs w:val="22"/>
        </w:rPr>
        <w:t>Ⅱ</w:t>
      </w:r>
      <w:r w:rsidRPr="0065227A">
        <w:rPr>
          <w:rFonts w:ascii="ＭＳ ゴシック" w:eastAsia="ＭＳ ゴシック" w:hAnsi="ＭＳ ゴシック"/>
          <w:b/>
          <w:sz w:val="22"/>
          <w:szCs w:val="22"/>
        </w:rPr>
        <w:t>.診断治療研究部門</w:t>
      </w:r>
      <w:r>
        <w:rPr>
          <w:rFonts w:ascii="ＭＳ ゴシック" w:eastAsia="ＭＳ ゴシック" w:hAnsi="ＭＳ ゴシック" w:hint="eastAsia"/>
          <w:b/>
          <w:sz w:val="22"/>
          <w:szCs w:val="22"/>
        </w:rPr>
        <w:t>（続き）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80"/>
        <w:gridCol w:w="2979"/>
      </w:tblGrid>
      <w:tr w:rsidR="0065227A" w:rsidRPr="0065227A" w14:paraId="1D0F546E" w14:textId="77777777" w:rsidTr="0065227A">
        <w:trPr>
          <w:cantSplit/>
          <w:trHeight w:val="410"/>
        </w:trPr>
        <w:tc>
          <w:tcPr>
            <w:tcW w:w="675" w:type="dxa"/>
            <w:tcBorders>
              <w:bottom w:val="double" w:sz="4" w:space="0" w:color="auto"/>
            </w:tcBorders>
            <w:vAlign w:val="center"/>
          </w:tcPr>
          <w:p w14:paraId="3BC25B6C" w14:textId="77777777" w:rsidR="0065227A" w:rsidRPr="0065227A" w:rsidRDefault="0065227A" w:rsidP="0065227A">
            <w:pPr>
              <w:widowControl w:val="0"/>
              <w:spacing w:line="300" w:lineRule="exact"/>
              <w:ind w:leftChars="100" w:left="240" w:right="113"/>
              <w:jc w:val="center"/>
              <w:rPr>
                <w:rFonts w:ascii="ＭＳ 明朝" w:eastAsia="ＭＳ 明朝" w:hAnsi="ＭＳ 明朝" w:hint="eastAsia"/>
                <w:sz w:val="22"/>
                <w:szCs w:val="22"/>
              </w:rPr>
            </w:pPr>
          </w:p>
        </w:tc>
        <w:tc>
          <w:tcPr>
            <w:tcW w:w="5980" w:type="dxa"/>
            <w:tcBorders>
              <w:bottom w:val="double" w:sz="4" w:space="0" w:color="auto"/>
            </w:tcBorders>
            <w:vAlign w:val="center"/>
          </w:tcPr>
          <w:p w14:paraId="2A3A0D5C" w14:textId="12D9E706" w:rsidR="0065227A" w:rsidRPr="0065227A" w:rsidRDefault="0065227A" w:rsidP="0065227A">
            <w:pPr>
              <w:widowControl w:val="0"/>
              <w:spacing w:line="240" w:lineRule="auto"/>
              <w:ind w:leftChars="14" w:left="34" w:firstLineChars="98" w:firstLine="216"/>
              <w:jc w:val="center"/>
              <w:rPr>
                <w:rFonts w:ascii="ＭＳ 明朝" w:eastAsia="ＭＳ 明朝" w:hAnsi="ＭＳ 明朝" w:hint="eastAsia"/>
                <w:sz w:val="21"/>
                <w:szCs w:val="22"/>
              </w:rPr>
            </w:pPr>
            <w:r w:rsidRPr="0065227A">
              <w:rPr>
                <w:rFonts w:ascii="ＭＳ 明朝" w:eastAsia="ＭＳ 明朝" w:hAnsi="ＭＳ 明朝" w:hint="eastAsia"/>
                <w:sz w:val="22"/>
                <w:szCs w:val="22"/>
              </w:rPr>
              <w:t>研究内容</w:t>
            </w:r>
          </w:p>
        </w:tc>
        <w:tc>
          <w:tcPr>
            <w:tcW w:w="2979" w:type="dxa"/>
            <w:tcBorders>
              <w:bottom w:val="double" w:sz="4" w:space="0" w:color="auto"/>
            </w:tcBorders>
            <w:vAlign w:val="center"/>
          </w:tcPr>
          <w:p w14:paraId="101F5512" w14:textId="4C808FE5" w:rsidR="0065227A" w:rsidRPr="0065227A" w:rsidRDefault="0065227A" w:rsidP="0065227A">
            <w:pPr>
              <w:widowControl w:val="0"/>
              <w:adjustRightInd w:val="0"/>
              <w:snapToGrid w:val="0"/>
              <w:spacing w:line="300" w:lineRule="exact"/>
              <w:jc w:val="center"/>
              <w:rPr>
                <w:rFonts w:ascii="ＭＳ 明朝" w:eastAsia="ＭＳ 明朝" w:hAnsi="ＭＳ 明朝" w:hint="eastAsia"/>
                <w:sz w:val="22"/>
                <w:szCs w:val="22"/>
              </w:rPr>
            </w:pPr>
            <w:r w:rsidRPr="0065227A">
              <w:rPr>
                <w:rFonts w:ascii="ＭＳ 明朝" w:eastAsia="ＭＳ 明朝" w:hAnsi="ＭＳ 明朝" w:hint="eastAsia"/>
                <w:sz w:val="22"/>
                <w:szCs w:val="22"/>
              </w:rPr>
              <w:t>担当教員</w:t>
            </w:r>
          </w:p>
        </w:tc>
      </w:tr>
      <w:tr w:rsidR="0065227A" w:rsidRPr="0065227A" w14:paraId="55AF4E00" w14:textId="77777777" w:rsidTr="0065227A">
        <w:trPr>
          <w:cantSplit/>
          <w:trHeight w:val="3439"/>
        </w:trPr>
        <w:tc>
          <w:tcPr>
            <w:tcW w:w="675" w:type="dxa"/>
            <w:vMerge w:val="restart"/>
            <w:tcBorders>
              <w:top w:val="double" w:sz="4" w:space="0" w:color="auto"/>
            </w:tcBorders>
            <w:textDirection w:val="tbRlV"/>
            <w:vAlign w:val="center"/>
          </w:tcPr>
          <w:p w14:paraId="68EC5A80" w14:textId="55D53A13" w:rsidR="00FC5FA7" w:rsidRPr="0065227A" w:rsidRDefault="00FC5FA7" w:rsidP="00620B7B">
            <w:pPr>
              <w:widowControl w:val="0"/>
              <w:spacing w:line="300" w:lineRule="exact"/>
              <w:ind w:leftChars="100" w:left="240" w:right="113"/>
              <w:jc w:val="center"/>
              <w:rPr>
                <w:rFonts w:ascii="ＭＳ 明朝" w:eastAsia="ＭＳ 明朝" w:hAnsi="ＭＳ 明朝"/>
                <w:sz w:val="22"/>
                <w:szCs w:val="22"/>
              </w:rPr>
            </w:pPr>
            <w:r w:rsidRPr="0065227A">
              <w:rPr>
                <w:rFonts w:ascii="ＭＳ 明朝" w:eastAsia="ＭＳ 明朝" w:hAnsi="ＭＳ 明朝" w:hint="eastAsia"/>
                <w:sz w:val="22"/>
                <w:szCs w:val="22"/>
              </w:rPr>
              <w:t>先端予防治療学分野</w:t>
            </w:r>
          </w:p>
        </w:tc>
        <w:tc>
          <w:tcPr>
            <w:tcW w:w="5980" w:type="dxa"/>
            <w:tcBorders>
              <w:top w:val="double" w:sz="4" w:space="0" w:color="auto"/>
            </w:tcBorders>
            <w:vAlign w:val="center"/>
          </w:tcPr>
          <w:p w14:paraId="142BD5E8" w14:textId="77777777" w:rsidR="0065227A" w:rsidRDefault="0065227A" w:rsidP="00620B7B">
            <w:pPr>
              <w:widowControl w:val="0"/>
              <w:spacing w:line="240" w:lineRule="auto"/>
              <w:ind w:leftChars="14" w:left="34" w:firstLineChars="98" w:firstLine="206"/>
              <w:rPr>
                <w:rFonts w:ascii="ＭＳ 明朝" w:eastAsia="ＭＳ 明朝" w:hAnsi="ＭＳ 明朝"/>
                <w:sz w:val="21"/>
                <w:szCs w:val="22"/>
              </w:rPr>
            </w:pPr>
          </w:p>
          <w:p w14:paraId="286C31BB" w14:textId="77777777" w:rsidR="00FC5FA7" w:rsidRDefault="00FC5FA7" w:rsidP="00620B7B">
            <w:pPr>
              <w:widowControl w:val="0"/>
              <w:spacing w:line="240" w:lineRule="auto"/>
              <w:ind w:leftChars="14" w:left="34" w:firstLineChars="98" w:firstLine="206"/>
              <w:rPr>
                <w:rFonts w:ascii="ＭＳ 明朝" w:eastAsia="ＭＳ 明朝" w:hAnsi="ＭＳ 明朝"/>
                <w:sz w:val="21"/>
                <w:szCs w:val="22"/>
              </w:rPr>
            </w:pPr>
            <w:r w:rsidRPr="0065227A">
              <w:rPr>
                <w:rFonts w:ascii="ＭＳ 明朝" w:eastAsia="ＭＳ 明朝" w:hAnsi="ＭＳ 明朝" w:hint="eastAsia"/>
                <w:sz w:val="21"/>
                <w:szCs w:val="22"/>
              </w:rPr>
              <w:t>現在もなおトリパノソーマ症対策は早期診断による患者・患畜の隔離、副作用のつよい薬剤による治療、費用対効果に乏しいベクターコントロールなどに依存している。我々はこのような現状を改善するために、より簡便で安価、かつ正確な診断法、安全な治療薬やワクチンの開発、疫学調査に基づくリスク要因の分析を行っている。また、トリパノソーマの生存戦略に関する研究では、特にトリパノソーマのベクター体内発育期特異的な細胞表面分子の同定と機能解析を中心に研究を行っている。</w:t>
            </w:r>
          </w:p>
          <w:p w14:paraId="4E58C56E" w14:textId="70B9F155" w:rsidR="0065227A" w:rsidRPr="0065227A" w:rsidRDefault="0065227A" w:rsidP="00620B7B">
            <w:pPr>
              <w:widowControl w:val="0"/>
              <w:spacing w:line="240" w:lineRule="auto"/>
              <w:ind w:leftChars="14" w:left="34" w:firstLineChars="98" w:firstLine="206"/>
              <w:rPr>
                <w:rFonts w:ascii="ＭＳ 明朝" w:eastAsia="ＭＳ 明朝" w:hAnsi="ＭＳ 明朝" w:hint="eastAsia"/>
                <w:sz w:val="21"/>
                <w:szCs w:val="22"/>
              </w:rPr>
            </w:pPr>
          </w:p>
        </w:tc>
        <w:tc>
          <w:tcPr>
            <w:tcW w:w="2979" w:type="dxa"/>
            <w:tcBorders>
              <w:top w:val="double" w:sz="4" w:space="0" w:color="auto"/>
            </w:tcBorders>
            <w:vAlign w:val="center"/>
          </w:tcPr>
          <w:p w14:paraId="4494AE71" w14:textId="76834E06" w:rsidR="00FC5FA7" w:rsidRPr="0065227A" w:rsidRDefault="00FC5FA7"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井上　昇</w:t>
            </w:r>
          </w:p>
          <w:p w14:paraId="16F4FDFE" w14:textId="77777777" w:rsidR="00FC5FA7" w:rsidRPr="0065227A" w:rsidRDefault="00FC5FA7"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TEL：0155-49-5652</w:t>
            </w:r>
          </w:p>
          <w:p w14:paraId="4FC0C40D" w14:textId="17ECE8E3" w:rsidR="00FC5FA7" w:rsidRPr="0065227A" w:rsidRDefault="00FC5FA7"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ircpmi@obihiro.ac.jp</w:t>
            </w:r>
          </w:p>
          <w:p w14:paraId="3E9ADA23" w14:textId="77777777" w:rsidR="00FC5FA7" w:rsidRPr="0065227A" w:rsidRDefault="00FC5FA7" w:rsidP="00620B7B">
            <w:pPr>
              <w:widowControl w:val="0"/>
              <w:spacing w:line="300" w:lineRule="exact"/>
              <w:jc w:val="both"/>
              <w:rPr>
                <w:rFonts w:ascii="ＭＳ 明朝" w:eastAsia="ＭＳ 明朝" w:hAnsi="ＭＳ 明朝"/>
                <w:sz w:val="22"/>
                <w:szCs w:val="22"/>
              </w:rPr>
            </w:pPr>
          </w:p>
        </w:tc>
      </w:tr>
      <w:tr w:rsidR="0065227A" w:rsidRPr="0065227A" w14:paraId="4A73FB3A" w14:textId="77777777" w:rsidTr="00620B7B">
        <w:trPr>
          <w:cantSplit/>
          <w:trHeight w:val="1800"/>
        </w:trPr>
        <w:tc>
          <w:tcPr>
            <w:tcW w:w="675" w:type="dxa"/>
            <w:vMerge/>
            <w:textDirection w:val="tbRlV"/>
            <w:vAlign w:val="center"/>
          </w:tcPr>
          <w:p w14:paraId="5A36115D" w14:textId="1070ACB6" w:rsidR="00FC5FA7" w:rsidRPr="0065227A" w:rsidRDefault="00FC5FA7" w:rsidP="00620B7B">
            <w:pPr>
              <w:widowControl w:val="0"/>
              <w:spacing w:line="300" w:lineRule="exact"/>
              <w:ind w:leftChars="100" w:left="240" w:right="113"/>
              <w:jc w:val="center"/>
              <w:rPr>
                <w:rFonts w:ascii="ＭＳ 明朝" w:eastAsia="ＭＳ 明朝" w:hAnsi="ＭＳ 明朝"/>
                <w:sz w:val="22"/>
                <w:szCs w:val="22"/>
              </w:rPr>
            </w:pPr>
          </w:p>
        </w:tc>
        <w:tc>
          <w:tcPr>
            <w:tcW w:w="5980" w:type="dxa"/>
            <w:vAlign w:val="center"/>
          </w:tcPr>
          <w:p w14:paraId="34D889A4" w14:textId="77777777" w:rsidR="0065227A" w:rsidRDefault="0065227A" w:rsidP="00620B7B">
            <w:pPr>
              <w:widowControl w:val="0"/>
              <w:spacing w:line="240" w:lineRule="auto"/>
              <w:ind w:leftChars="14" w:left="34" w:firstLineChars="100" w:firstLine="210"/>
              <w:rPr>
                <w:rFonts w:ascii="ＭＳ 明朝" w:eastAsia="ＭＳ 明朝" w:hAnsi="ＭＳ 明朝"/>
                <w:sz w:val="21"/>
                <w:szCs w:val="22"/>
              </w:rPr>
            </w:pPr>
          </w:p>
          <w:p w14:paraId="14127254" w14:textId="77777777" w:rsidR="00FC5FA7" w:rsidRDefault="00FC5FA7" w:rsidP="00620B7B">
            <w:pPr>
              <w:widowControl w:val="0"/>
              <w:spacing w:line="240" w:lineRule="auto"/>
              <w:ind w:leftChars="14" w:left="34"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動物トリパノソーマ症は主に発展途上国で家畜動物に対し甚大な被害を与えている原虫病である。有用な予防法や安全な治療薬が存在しないトリパノソーマ症の対策を確立するために、様々な角度からトリパノソーマとトリパノソーマ症に関する研究を行っている。具体的には１）トリパノソーマ症の疫学調査や野外流行トリパノソーマ株の確立、</w:t>
            </w:r>
            <w:r w:rsidRPr="0065227A">
              <w:rPr>
                <w:rFonts w:ascii="ＭＳ 明朝" w:eastAsia="ＭＳ 明朝" w:hAnsi="ＭＳ 明朝"/>
                <w:sz w:val="21"/>
                <w:szCs w:val="22"/>
              </w:rPr>
              <w:t>2）トリパノソーマ症に対する新規薬剤候補化合物の探索と感染マウスモデルを用いた検証、及び3）各種トリパノソーマの比較ゲノム・トランスクリプトーム解析を通じた寄生戦略の解析などの研究を進めている。</w:t>
            </w:r>
          </w:p>
          <w:p w14:paraId="5C48C333" w14:textId="722517E4" w:rsidR="0065227A" w:rsidRPr="0065227A" w:rsidRDefault="0065227A" w:rsidP="00620B7B">
            <w:pPr>
              <w:widowControl w:val="0"/>
              <w:spacing w:line="240" w:lineRule="auto"/>
              <w:ind w:leftChars="14" w:left="34" w:firstLineChars="100" w:firstLine="210"/>
              <w:rPr>
                <w:rFonts w:ascii="ＭＳ 明朝" w:eastAsia="ＭＳ 明朝" w:hAnsi="ＭＳ 明朝" w:hint="eastAsia"/>
                <w:sz w:val="21"/>
                <w:szCs w:val="22"/>
              </w:rPr>
            </w:pPr>
          </w:p>
        </w:tc>
        <w:tc>
          <w:tcPr>
            <w:tcW w:w="2979" w:type="dxa"/>
            <w:vAlign w:val="center"/>
          </w:tcPr>
          <w:p w14:paraId="6E7568EC" w14:textId="77777777" w:rsidR="00FC5FA7" w:rsidRPr="0065227A" w:rsidRDefault="00FC5FA7"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菅沼　啓輔</w:t>
            </w:r>
          </w:p>
          <w:p w14:paraId="29470711" w14:textId="77777777" w:rsidR="00FC5FA7" w:rsidRPr="0065227A" w:rsidRDefault="00FC5FA7"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TEL：0155-49-5697</w:t>
            </w:r>
          </w:p>
          <w:p w14:paraId="24E6EF38" w14:textId="77777777" w:rsidR="00FC5FA7" w:rsidRPr="0065227A" w:rsidRDefault="00FC5FA7"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k.suganuma@obihiro.ac.jp</w:t>
            </w:r>
          </w:p>
        </w:tc>
      </w:tr>
      <w:tr w:rsidR="00620B7B" w:rsidRPr="0065227A" w14:paraId="453C70E0" w14:textId="77777777" w:rsidTr="00620B7B">
        <w:trPr>
          <w:cantSplit/>
          <w:trHeight w:val="1656"/>
        </w:trPr>
        <w:tc>
          <w:tcPr>
            <w:tcW w:w="675" w:type="dxa"/>
            <w:textDirection w:val="tbRlV"/>
            <w:vAlign w:val="center"/>
          </w:tcPr>
          <w:p w14:paraId="5E79CFA3" w14:textId="77777777" w:rsidR="00620B7B" w:rsidRPr="0065227A" w:rsidRDefault="00620B7B" w:rsidP="00620B7B">
            <w:pPr>
              <w:widowControl w:val="0"/>
              <w:spacing w:line="300" w:lineRule="exact"/>
              <w:ind w:right="113" w:firstLineChars="100" w:firstLine="220"/>
              <w:jc w:val="center"/>
              <w:rPr>
                <w:rFonts w:ascii="ＭＳ 明朝" w:eastAsia="ＭＳ 明朝" w:hAnsi="ＭＳ 明朝"/>
                <w:sz w:val="22"/>
                <w:szCs w:val="22"/>
              </w:rPr>
            </w:pPr>
            <w:r w:rsidRPr="0065227A">
              <w:rPr>
                <w:rFonts w:ascii="ＭＳ 明朝" w:eastAsia="ＭＳ 明朝" w:hAnsi="ＭＳ 明朝" w:hint="eastAsia"/>
                <w:sz w:val="22"/>
                <w:szCs w:val="22"/>
              </w:rPr>
              <w:t>感染病理学分野</w:t>
            </w:r>
          </w:p>
        </w:tc>
        <w:tc>
          <w:tcPr>
            <w:tcW w:w="5980" w:type="dxa"/>
            <w:vAlign w:val="center"/>
          </w:tcPr>
          <w:p w14:paraId="22F4E7EA" w14:textId="77777777" w:rsidR="0065227A" w:rsidRDefault="0065227A" w:rsidP="0065227A">
            <w:pPr>
              <w:widowControl w:val="0"/>
              <w:spacing w:line="240" w:lineRule="auto"/>
              <w:ind w:left="11"/>
              <w:rPr>
                <w:rFonts w:ascii="ＭＳ 明朝" w:eastAsia="ＭＳ 明朝" w:hAnsi="ＭＳ 明朝"/>
                <w:sz w:val="21"/>
                <w:szCs w:val="22"/>
              </w:rPr>
            </w:pPr>
          </w:p>
          <w:p w14:paraId="21C5AD91" w14:textId="77777777" w:rsidR="0065227A" w:rsidRDefault="00620B7B" w:rsidP="0065227A">
            <w:pPr>
              <w:widowControl w:val="0"/>
              <w:spacing w:line="240" w:lineRule="auto"/>
              <w:ind w:left="11"/>
              <w:rPr>
                <w:rFonts w:ascii="ＭＳ 明朝" w:eastAsia="ＭＳ 明朝" w:hAnsi="ＭＳ 明朝"/>
                <w:sz w:val="21"/>
                <w:szCs w:val="22"/>
              </w:rPr>
            </w:pPr>
            <w:r w:rsidRPr="0065227A">
              <w:rPr>
                <w:rFonts w:ascii="ＭＳ 明朝" w:eastAsia="ＭＳ 明朝" w:hAnsi="ＭＳ 明朝" w:hint="eastAsia"/>
                <w:sz w:val="21"/>
                <w:szCs w:val="22"/>
              </w:rPr>
              <w:t>トキソプラズマは世界人口の</w:t>
            </w:r>
            <w:r w:rsidRPr="0065227A">
              <w:rPr>
                <w:rFonts w:ascii="ＭＳ 明朝" w:eastAsia="ＭＳ 明朝" w:hAnsi="ＭＳ 明朝"/>
                <w:sz w:val="21"/>
                <w:szCs w:val="22"/>
              </w:rPr>
              <w:t>2</w:t>
            </w:r>
            <w:r w:rsidRPr="0065227A">
              <w:rPr>
                <w:rFonts w:ascii="小塚ゴシック Pro R" w:eastAsia="小塚ゴシック Pro R" w:hAnsi="小塚ゴシック Pro R" w:cs="小塚ゴシック Pro R" w:hint="eastAsia"/>
                <w:sz w:val="21"/>
                <w:szCs w:val="22"/>
              </w:rPr>
              <w:t>～</w:t>
            </w:r>
            <w:r w:rsidRPr="0065227A">
              <w:rPr>
                <w:rFonts w:ascii="ＭＳ 明朝" w:eastAsia="ＭＳ 明朝" w:hAnsi="ＭＳ 明朝"/>
                <w:sz w:val="21"/>
                <w:szCs w:val="22"/>
              </w:rPr>
              <w:t>3割が不顕性感染しており、妊婦から胎児への感染、ＨＩＶ感染、加齢などによる免疫力の低下などにより、重篤な症状を引き起こす。また家畜への感染は大きな経済的損失をもたらす。原虫の宿主細胞内増殖機構の解析等の基礎研究を通じ、トキソプラズマ症の制御を目指す。</w:t>
            </w:r>
          </w:p>
          <w:p w14:paraId="021F8BD1" w14:textId="37A052EB" w:rsidR="0065227A" w:rsidRPr="0065227A" w:rsidRDefault="0065227A" w:rsidP="0065227A">
            <w:pPr>
              <w:widowControl w:val="0"/>
              <w:spacing w:line="240" w:lineRule="auto"/>
              <w:rPr>
                <w:rFonts w:ascii="ＭＳ 明朝" w:eastAsia="ＭＳ 明朝" w:hAnsi="ＭＳ 明朝" w:hint="eastAsia"/>
                <w:sz w:val="21"/>
                <w:szCs w:val="22"/>
              </w:rPr>
            </w:pPr>
          </w:p>
        </w:tc>
        <w:tc>
          <w:tcPr>
            <w:tcW w:w="2979" w:type="dxa"/>
            <w:vAlign w:val="center"/>
          </w:tcPr>
          <w:p w14:paraId="0F437E1C" w14:textId="77777777" w:rsidR="00620B7B" w:rsidRPr="0065227A" w:rsidRDefault="00620B7B"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五十嵐　慎</w:t>
            </w:r>
          </w:p>
          <w:p w14:paraId="2B49BFF5" w14:textId="77777777" w:rsidR="00620B7B" w:rsidRPr="0065227A" w:rsidRDefault="00620B7B"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TEL：0155-49-5802</w:t>
            </w:r>
          </w:p>
          <w:p w14:paraId="4755E4EF" w14:textId="77777777" w:rsidR="00620B7B" w:rsidRPr="0065227A" w:rsidRDefault="00620B7B" w:rsidP="00620B7B">
            <w:pPr>
              <w:widowControl w:val="0"/>
              <w:spacing w:line="300" w:lineRule="exact"/>
              <w:ind w:left="220" w:hangingChars="100" w:hanging="220"/>
              <w:rPr>
                <w:rFonts w:ascii="ＭＳ 明朝" w:eastAsia="ＭＳ 明朝" w:hAnsi="ＭＳ 明朝"/>
                <w:sz w:val="22"/>
                <w:szCs w:val="22"/>
              </w:rPr>
            </w:pPr>
            <w:r w:rsidRPr="0065227A">
              <w:rPr>
                <w:rFonts w:ascii="ＭＳ 明朝" w:eastAsia="ＭＳ 明朝" w:hAnsi="ＭＳ 明朝"/>
                <w:sz w:val="22"/>
                <w:szCs w:val="22"/>
              </w:rPr>
              <w:t>makoto@obihiro.ac.jp</w:t>
            </w:r>
          </w:p>
        </w:tc>
      </w:tr>
    </w:tbl>
    <w:p w14:paraId="3CFF2764" w14:textId="77777777" w:rsidR="005A21C9" w:rsidRPr="0065227A" w:rsidRDefault="005A21C9" w:rsidP="00620B7B">
      <w:pPr>
        <w:widowControl w:val="0"/>
        <w:spacing w:line="300" w:lineRule="exact"/>
        <w:rPr>
          <w:rFonts w:ascii="ＭＳ 明朝" w:eastAsia="ＭＳ 明朝" w:hAnsi="ＭＳ 明朝"/>
          <w:sz w:val="22"/>
          <w:szCs w:val="22"/>
        </w:rPr>
      </w:pPr>
    </w:p>
    <w:p w14:paraId="239702BE" w14:textId="4B6979D8" w:rsidR="00620B7B" w:rsidRPr="0065227A" w:rsidRDefault="00620B7B" w:rsidP="00620B7B">
      <w:pPr>
        <w:spacing w:line="300" w:lineRule="exact"/>
        <w:rPr>
          <w:rFonts w:ascii="ＭＳ 明朝" w:eastAsia="ＭＳ 明朝" w:hAnsi="ＭＳ 明朝"/>
          <w:sz w:val="22"/>
          <w:szCs w:val="22"/>
        </w:rPr>
      </w:pPr>
      <w:r w:rsidRPr="0065227A">
        <w:rPr>
          <w:rFonts w:ascii="ＭＳ 明朝" w:eastAsia="ＭＳ 明朝" w:hAnsi="ＭＳ 明朝"/>
          <w:sz w:val="22"/>
          <w:szCs w:val="22"/>
        </w:rPr>
        <w:br w:type="page"/>
      </w:r>
    </w:p>
    <w:p w14:paraId="1ED5B4F7" w14:textId="3A7B3A5C" w:rsidR="005A21C9" w:rsidRPr="0065227A" w:rsidRDefault="00F65843" w:rsidP="00620B7B">
      <w:pPr>
        <w:widowControl w:val="0"/>
        <w:spacing w:line="30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lastRenderedPageBreak/>
        <w:t>A</w:t>
      </w:r>
      <w:r w:rsidRPr="0065227A">
        <w:rPr>
          <w:rFonts w:ascii="ＭＳ ゴシック" w:eastAsia="ＭＳ ゴシック" w:hAnsi="ＭＳ ゴシック"/>
          <w:b/>
          <w:sz w:val="22"/>
          <w:szCs w:val="22"/>
        </w:rPr>
        <w:t>-</w:t>
      </w:r>
      <w:r w:rsidR="005A21C9" w:rsidRPr="0065227A">
        <w:rPr>
          <w:rFonts w:ascii="ＭＳ ゴシック" w:eastAsia="ＭＳ ゴシック" w:hAnsi="ＭＳ ゴシック" w:hint="eastAsia"/>
          <w:b/>
          <w:sz w:val="22"/>
          <w:szCs w:val="22"/>
        </w:rPr>
        <w:t>Ⅲ</w:t>
      </w:r>
      <w:r w:rsidR="005A21C9" w:rsidRPr="0065227A">
        <w:rPr>
          <w:rFonts w:ascii="ＭＳ ゴシック" w:eastAsia="ＭＳ ゴシック" w:hAnsi="ＭＳ ゴシック"/>
          <w:b/>
          <w:sz w:val="22"/>
          <w:szCs w:val="22"/>
        </w:rPr>
        <w:t>.国際連携研究部門</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7"/>
        <w:gridCol w:w="3544"/>
      </w:tblGrid>
      <w:tr w:rsidR="0065227A" w:rsidRPr="0065227A" w14:paraId="3D15584D" w14:textId="77777777" w:rsidTr="0065227A">
        <w:trPr>
          <w:trHeight w:val="397"/>
        </w:trPr>
        <w:tc>
          <w:tcPr>
            <w:tcW w:w="675" w:type="dxa"/>
            <w:tcBorders>
              <w:bottom w:val="double" w:sz="4" w:space="0" w:color="auto"/>
            </w:tcBorders>
          </w:tcPr>
          <w:p w14:paraId="078C3D74" w14:textId="77777777" w:rsidR="005A21C9" w:rsidRPr="0065227A" w:rsidRDefault="005A21C9" w:rsidP="00620B7B">
            <w:pPr>
              <w:widowControl w:val="0"/>
              <w:spacing w:line="300" w:lineRule="exact"/>
              <w:jc w:val="center"/>
              <w:rPr>
                <w:rFonts w:ascii="ＭＳ 明朝" w:eastAsia="ＭＳ 明朝" w:hAnsi="ＭＳ 明朝"/>
                <w:sz w:val="22"/>
                <w:szCs w:val="22"/>
              </w:rPr>
            </w:pPr>
          </w:p>
        </w:tc>
        <w:tc>
          <w:tcPr>
            <w:tcW w:w="5557" w:type="dxa"/>
            <w:tcBorders>
              <w:bottom w:val="double" w:sz="4" w:space="0" w:color="auto"/>
            </w:tcBorders>
          </w:tcPr>
          <w:p w14:paraId="2A1E36D3" w14:textId="77777777" w:rsidR="005A21C9" w:rsidRPr="0065227A" w:rsidRDefault="005A21C9" w:rsidP="00620B7B">
            <w:pPr>
              <w:widowControl w:val="0"/>
              <w:spacing w:line="30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研究内容</w:t>
            </w:r>
          </w:p>
        </w:tc>
        <w:tc>
          <w:tcPr>
            <w:tcW w:w="3544" w:type="dxa"/>
            <w:tcBorders>
              <w:bottom w:val="double" w:sz="4" w:space="0" w:color="auto"/>
            </w:tcBorders>
          </w:tcPr>
          <w:p w14:paraId="642A1285" w14:textId="77777777" w:rsidR="005A21C9" w:rsidRPr="0065227A" w:rsidRDefault="005A21C9" w:rsidP="00620B7B">
            <w:pPr>
              <w:widowControl w:val="0"/>
              <w:spacing w:line="30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担当教員</w:t>
            </w:r>
          </w:p>
        </w:tc>
      </w:tr>
      <w:tr w:rsidR="0065227A" w:rsidRPr="0065227A" w14:paraId="7B7EB067" w14:textId="77777777" w:rsidTr="0065227A">
        <w:trPr>
          <w:cantSplit/>
          <w:trHeight w:val="2625"/>
        </w:trPr>
        <w:tc>
          <w:tcPr>
            <w:tcW w:w="675" w:type="dxa"/>
            <w:tcBorders>
              <w:bottom w:val="single" w:sz="4" w:space="0" w:color="auto"/>
            </w:tcBorders>
            <w:textDirection w:val="tbRlV"/>
            <w:vAlign w:val="center"/>
          </w:tcPr>
          <w:p w14:paraId="01FCCDF5" w14:textId="1CC1BB15" w:rsidR="005A21C9" w:rsidRPr="0065227A" w:rsidRDefault="00FC5934" w:rsidP="00620B7B">
            <w:pPr>
              <w:widowControl w:val="0"/>
              <w:spacing w:line="300" w:lineRule="exact"/>
              <w:ind w:right="113" w:firstLineChars="100" w:firstLine="220"/>
              <w:jc w:val="center"/>
              <w:rPr>
                <w:rFonts w:ascii="ＭＳ 明朝" w:eastAsia="ＭＳ 明朝" w:hAnsi="ＭＳ 明朝"/>
                <w:sz w:val="22"/>
                <w:szCs w:val="22"/>
              </w:rPr>
            </w:pPr>
            <w:r w:rsidRPr="0065227A">
              <w:rPr>
                <w:rFonts w:ascii="ＭＳ 明朝" w:eastAsia="ＭＳ 明朝" w:hAnsi="ＭＳ 明朝" w:hint="eastAsia"/>
                <w:sz w:val="22"/>
                <w:szCs w:val="22"/>
                <w:lang w:eastAsia="zh-CN"/>
              </w:rPr>
              <w:t>地球規模感染症学分野</w:t>
            </w:r>
          </w:p>
        </w:tc>
        <w:tc>
          <w:tcPr>
            <w:tcW w:w="5557" w:type="dxa"/>
            <w:tcBorders>
              <w:top w:val="single" w:sz="4" w:space="0" w:color="auto"/>
              <w:bottom w:val="single" w:sz="4" w:space="0" w:color="auto"/>
            </w:tcBorders>
            <w:vAlign w:val="center"/>
          </w:tcPr>
          <w:p w14:paraId="5A75E547" w14:textId="1382FE3E" w:rsidR="00C17378" w:rsidRPr="0065227A" w:rsidRDefault="0057748A" w:rsidP="00C17378">
            <w:pPr>
              <w:widowControl w:val="0"/>
              <w:spacing w:line="300" w:lineRule="exact"/>
              <w:ind w:firstLineChars="100" w:firstLine="210"/>
              <w:rPr>
                <w:rFonts w:ascii="ＭＳ 明朝" w:eastAsia="ＭＳ 明朝" w:hAnsi="ＭＳ 明朝" w:hint="eastAsia"/>
                <w:sz w:val="21"/>
                <w:szCs w:val="22"/>
              </w:rPr>
            </w:pPr>
            <w:r w:rsidRPr="0065227A">
              <w:rPr>
                <w:rFonts w:ascii="ＭＳ 明朝" w:eastAsia="ＭＳ 明朝" w:hAnsi="ＭＳ 明朝" w:hint="eastAsia"/>
                <w:sz w:val="21"/>
                <w:szCs w:val="22"/>
              </w:rPr>
              <w:t>地球規模で問題となっている原虫病を対象に、ゲノム改変技術を基盤とした細胞生物学研究、さらに原虫病の国際疫学調査を行っている。担当教員は主にバベシア症とマラリアの研究を行っており、バベシア症では、遺伝子組換え技術の確立、原虫の赤血球遊出</w:t>
            </w:r>
            <w:r w:rsidRPr="0065227A">
              <w:rPr>
                <w:rFonts w:ascii="ＭＳ 明朝" w:eastAsia="ＭＳ 明朝" w:hAnsi="ＭＳ 明朝"/>
                <w:sz w:val="21"/>
                <w:szCs w:val="22"/>
              </w:rPr>
              <w:t>-侵入機構</w:t>
            </w:r>
            <w:r w:rsidRPr="0065227A">
              <w:rPr>
                <w:rFonts w:ascii="ＭＳ 明朝" w:eastAsia="ＭＳ 明朝" w:hAnsi="ＭＳ 明朝" w:hint="eastAsia"/>
                <w:sz w:val="21"/>
                <w:szCs w:val="22"/>
              </w:rPr>
              <w:t>の解明、赤血球修飾機構解明を推進している。マラリアの研究では、主に偶蹄類に寄生するマラリア原虫を対象とした疫学調査を基に、他の病原体との混合感染、原虫ゲノムの解析、感染実験を通じた病原性解析を推進している。</w:t>
            </w:r>
          </w:p>
        </w:tc>
        <w:tc>
          <w:tcPr>
            <w:tcW w:w="3544" w:type="dxa"/>
            <w:tcBorders>
              <w:top w:val="single" w:sz="4" w:space="0" w:color="auto"/>
              <w:bottom w:val="single" w:sz="4" w:space="0" w:color="auto"/>
            </w:tcBorders>
            <w:vAlign w:val="center"/>
          </w:tcPr>
          <w:p w14:paraId="77E9B440" w14:textId="77777777" w:rsidR="005A21C9" w:rsidRPr="0065227A" w:rsidRDefault="005A21C9"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麻田　正仁</w:t>
            </w:r>
          </w:p>
          <w:p w14:paraId="5BB4FBD3" w14:textId="77777777" w:rsidR="005A21C9" w:rsidRPr="0065227A" w:rsidRDefault="005A21C9"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TEL：0155-49-5</w:t>
            </w:r>
            <w:r w:rsidRPr="0065227A">
              <w:rPr>
                <w:rFonts w:ascii="ＭＳ 明朝" w:eastAsia="ＭＳ 明朝" w:hAnsi="ＭＳ 明朝" w:hint="eastAsia"/>
                <w:sz w:val="22"/>
                <w:szCs w:val="22"/>
              </w:rPr>
              <w:t>647</w:t>
            </w:r>
          </w:p>
          <w:p w14:paraId="492DC22A" w14:textId="77777777" w:rsidR="005A21C9" w:rsidRPr="0065227A" w:rsidRDefault="005A21C9"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masada@obihiro.ac.jp</w:t>
            </w:r>
          </w:p>
        </w:tc>
      </w:tr>
      <w:tr w:rsidR="0065227A" w:rsidRPr="0065227A" w14:paraId="62331703" w14:textId="77777777" w:rsidTr="0065227A">
        <w:trPr>
          <w:cantSplit/>
          <w:trHeight w:val="3133"/>
        </w:trPr>
        <w:tc>
          <w:tcPr>
            <w:tcW w:w="675" w:type="dxa"/>
            <w:tcBorders>
              <w:top w:val="single" w:sz="4" w:space="0" w:color="auto"/>
              <w:bottom w:val="single" w:sz="4" w:space="0" w:color="auto"/>
            </w:tcBorders>
            <w:textDirection w:val="tbRlV"/>
            <w:vAlign w:val="center"/>
          </w:tcPr>
          <w:p w14:paraId="464255E1" w14:textId="77777777" w:rsidR="005A21C9" w:rsidRPr="0065227A" w:rsidRDefault="005A21C9" w:rsidP="00620B7B">
            <w:pPr>
              <w:widowControl w:val="0"/>
              <w:spacing w:line="300" w:lineRule="exact"/>
              <w:ind w:left="113" w:right="113"/>
              <w:jc w:val="center"/>
              <w:rPr>
                <w:rFonts w:ascii="ＭＳ 明朝" w:eastAsia="ＭＳ 明朝" w:hAnsi="ＭＳ 明朝"/>
                <w:sz w:val="22"/>
                <w:szCs w:val="22"/>
              </w:rPr>
            </w:pPr>
            <w:r w:rsidRPr="0065227A">
              <w:rPr>
                <w:rFonts w:ascii="ＭＳ 明朝" w:eastAsia="ＭＳ 明朝" w:hAnsi="ＭＳ 明朝" w:hint="eastAsia"/>
                <w:sz w:val="22"/>
                <w:szCs w:val="22"/>
              </w:rPr>
              <w:t>国際獣疫分野</w:t>
            </w:r>
          </w:p>
        </w:tc>
        <w:tc>
          <w:tcPr>
            <w:tcW w:w="5557" w:type="dxa"/>
            <w:tcBorders>
              <w:top w:val="single" w:sz="4" w:space="0" w:color="auto"/>
              <w:bottom w:val="single" w:sz="4" w:space="0" w:color="auto"/>
            </w:tcBorders>
            <w:vAlign w:val="center"/>
          </w:tcPr>
          <w:p w14:paraId="79E57951" w14:textId="6B4A6038" w:rsidR="005A21C9" w:rsidRPr="0065227A" w:rsidRDefault="005A21C9" w:rsidP="00620B7B">
            <w:pPr>
              <w:widowControl w:val="0"/>
              <w:spacing w:before="240" w:after="240" w:line="300" w:lineRule="exact"/>
              <w:ind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原虫病研究センターは2008年５月に、</w:t>
            </w:r>
            <w:r w:rsidRPr="0065227A">
              <w:rPr>
                <w:rFonts w:ascii="ＭＳ 明朝" w:eastAsia="ＭＳ 明朝" w:hAnsi="ＭＳ 明朝" w:hint="eastAsia"/>
                <w:bCs/>
                <w:sz w:val="21"/>
                <w:szCs w:val="22"/>
              </w:rPr>
              <w:t>「動物の原虫病に関する監視と制圧」として</w:t>
            </w:r>
            <w:r w:rsidRPr="0065227A">
              <w:rPr>
                <w:rFonts w:ascii="ＭＳ 明朝" w:eastAsia="ＭＳ 明朝" w:hAnsi="ＭＳ 明朝" w:hint="eastAsia"/>
                <w:sz w:val="21"/>
                <w:szCs w:val="22"/>
              </w:rPr>
              <w:t>原虫病分野では世界で唯一の国際獣疫事務局（</w:t>
            </w:r>
            <w:r w:rsidR="00222F9F" w:rsidRPr="0065227A">
              <w:rPr>
                <w:rFonts w:ascii="ＭＳ 明朝" w:eastAsia="ＭＳ 明朝" w:hAnsi="ＭＳ 明朝"/>
                <w:sz w:val="21"/>
                <w:szCs w:val="22"/>
              </w:rPr>
              <w:t>WOAH</w:t>
            </w:r>
            <w:r w:rsidRPr="0065227A">
              <w:rPr>
                <w:rFonts w:ascii="ＭＳ 明朝" w:eastAsia="ＭＳ 明朝" w:hAnsi="ＭＳ 明朝"/>
                <w:sz w:val="21"/>
                <w:szCs w:val="22"/>
              </w:rPr>
              <w:t>）の</w:t>
            </w:r>
            <w:r w:rsidRPr="0065227A">
              <w:rPr>
                <w:rFonts w:ascii="ＭＳ 明朝" w:eastAsia="ＭＳ 明朝" w:hAnsi="ＭＳ 明朝" w:hint="eastAsia"/>
                <w:bCs/>
                <w:sz w:val="21"/>
                <w:szCs w:val="22"/>
              </w:rPr>
              <w:t>コラボレーティングセンターに認定されており、次のような活動を行っている。</w:t>
            </w:r>
            <w:r w:rsidRPr="0065227A">
              <w:rPr>
                <w:rFonts w:ascii="ＭＳ 明朝" w:eastAsia="ＭＳ 明朝" w:hAnsi="ＭＳ 明朝" w:hint="eastAsia"/>
                <w:sz w:val="21"/>
                <w:szCs w:val="22"/>
              </w:rPr>
              <w:t>①原虫病に対する新規診断法の開発および予防法に関する研究</w:t>
            </w:r>
            <w:r w:rsidRPr="0065227A">
              <w:rPr>
                <w:rFonts w:ascii="ＭＳ 明朝" w:eastAsia="ＭＳ 明朝" w:hAnsi="ＭＳ 明朝" w:hint="eastAsia"/>
                <w:bCs/>
                <w:sz w:val="21"/>
                <w:szCs w:val="22"/>
              </w:rPr>
              <w:t>、</w:t>
            </w:r>
            <w:r w:rsidRPr="0065227A">
              <w:rPr>
                <w:rFonts w:ascii="ＭＳ 明朝" w:eastAsia="ＭＳ 明朝" w:hAnsi="ＭＳ 明朝" w:hint="eastAsia"/>
                <w:sz w:val="21"/>
                <w:szCs w:val="22"/>
              </w:rPr>
              <w:t>②原虫病および媒介節足動物の国内外における疫学調査研究、③その他、原虫病の診断、予防と制圧に関する国際的共同研究、技術的助言、国際的評価。</w:t>
            </w:r>
          </w:p>
        </w:tc>
        <w:tc>
          <w:tcPr>
            <w:tcW w:w="3544" w:type="dxa"/>
            <w:tcBorders>
              <w:top w:val="single" w:sz="4" w:space="0" w:color="auto"/>
              <w:bottom w:val="single" w:sz="4" w:space="0" w:color="auto"/>
            </w:tcBorders>
            <w:vAlign w:val="center"/>
          </w:tcPr>
          <w:p w14:paraId="15C0013D" w14:textId="77777777" w:rsidR="005A21C9" w:rsidRPr="0065227A" w:rsidRDefault="005A21C9"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横山　直明（兼任）</w:t>
            </w:r>
          </w:p>
          <w:p w14:paraId="01FC4AD2" w14:textId="77777777" w:rsidR="005A21C9" w:rsidRPr="0065227A" w:rsidRDefault="005A21C9"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TEL：0155-49-5649</w:t>
            </w:r>
          </w:p>
          <w:p w14:paraId="46CEFC9B" w14:textId="77777777" w:rsidR="005A21C9" w:rsidRPr="0065227A" w:rsidRDefault="005A21C9"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yokoyama@obihiro.ac.jp</w:t>
            </w:r>
          </w:p>
          <w:p w14:paraId="0DBDA77F" w14:textId="5688C1AB" w:rsidR="005A21C9" w:rsidRPr="0065227A" w:rsidRDefault="005A21C9" w:rsidP="00620B7B">
            <w:pPr>
              <w:widowControl w:val="0"/>
              <w:spacing w:line="300" w:lineRule="exact"/>
              <w:jc w:val="both"/>
              <w:rPr>
                <w:rFonts w:ascii="ＭＳ 明朝" w:eastAsia="ＭＳ 明朝" w:hAnsi="ＭＳ 明朝"/>
                <w:sz w:val="22"/>
                <w:szCs w:val="22"/>
              </w:rPr>
            </w:pPr>
          </w:p>
          <w:p w14:paraId="529B2ACF" w14:textId="258C4457" w:rsidR="004F3BCA" w:rsidRPr="0065227A" w:rsidRDefault="004F3BCA" w:rsidP="00CB431F">
            <w:pPr>
              <w:widowControl w:val="0"/>
              <w:spacing w:line="300" w:lineRule="exact"/>
              <w:jc w:val="both"/>
              <w:rPr>
                <w:rFonts w:ascii="ＭＳ 明朝" w:eastAsia="ＭＳ 明朝" w:hAnsi="ＭＳ 明朝"/>
                <w:sz w:val="22"/>
                <w:szCs w:val="22"/>
              </w:rPr>
            </w:pPr>
            <w:proofErr w:type="spellStart"/>
            <w:r w:rsidRPr="0065227A">
              <w:rPr>
                <w:rFonts w:ascii="ＭＳ 明朝" w:eastAsia="ＭＳ 明朝" w:hAnsi="ＭＳ 明朝"/>
                <w:sz w:val="22"/>
                <w:szCs w:val="22"/>
              </w:rPr>
              <w:t>Thillaiampalam</w:t>
            </w:r>
            <w:proofErr w:type="spellEnd"/>
            <w:r w:rsidRPr="0065227A">
              <w:rPr>
                <w:rFonts w:ascii="ＭＳ 明朝" w:eastAsia="ＭＳ 明朝" w:hAnsi="ＭＳ 明朝"/>
                <w:sz w:val="22"/>
                <w:szCs w:val="22"/>
              </w:rPr>
              <w:t xml:space="preserve"> Sivakumar</w:t>
            </w:r>
            <w:r w:rsidR="00CB431F" w:rsidRPr="0065227A">
              <w:rPr>
                <w:rFonts w:ascii="ＭＳ 明朝" w:eastAsia="ＭＳ 明朝" w:hAnsi="ＭＳ 明朝" w:hint="eastAsia"/>
                <w:sz w:val="22"/>
                <w:szCs w:val="22"/>
              </w:rPr>
              <w:t>（兼任）</w:t>
            </w:r>
          </w:p>
          <w:p w14:paraId="25C62802" w14:textId="77777777" w:rsidR="004F3BCA" w:rsidRPr="0065227A" w:rsidRDefault="004F3BCA" w:rsidP="004F3BCA">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TEL：0155-49-5938</w:t>
            </w:r>
          </w:p>
          <w:p w14:paraId="4969F822" w14:textId="3DF9A247" w:rsidR="005A21C9" w:rsidRPr="0065227A" w:rsidRDefault="004F3BCA" w:rsidP="004F3BCA">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siva@obihiro.ac.jp</w:t>
            </w:r>
          </w:p>
          <w:p w14:paraId="5829B1E9" w14:textId="77777777" w:rsidR="004F3BCA" w:rsidRPr="0065227A" w:rsidRDefault="004F3BCA" w:rsidP="00620B7B">
            <w:pPr>
              <w:widowControl w:val="0"/>
              <w:spacing w:line="300" w:lineRule="exact"/>
              <w:jc w:val="both"/>
              <w:rPr>
                <w:rFonts w:ascii="ＭＳ 明朝" w:eastAsia="ＭＳ 明朝" w:hAnsi="ＭＳ 明朝"/>
                <w:sz w:val="22"/>
                <w:szCs w:val="22"/>
              </w:rPr>
            </w:pPr>
          </w:p>
          <w:p w14:paraId="0161034D" w14:textId="77777777" w:rsidR="005A21C9" w:rsidRPr="0065227A" w:rsidRDefault="005A21C9"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菅沼　啓輔（兼任）</w:t>
            </w:r>
          </w:p>
          <w:p w14:paraId="01C85760" w14:textId="77777777" w:rsidR="005A21C9" w:rsidRPr="0065227A" w:rsidRDefault="005A21C9"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TEL：0155-49-5697</w:t>
            </w:r>
          </w:p>
          <w:p w14:paraId="2FFEEF67" w14:textId="1F5A43B9" w:rsidR="005A21C9" w:rsidRPr="0065227A" w:rsidRDefault="005A21C9"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k.suganuma@obihiro.ac.jp</w:t>
            </w:r>
          </w:p>
        </w:tc>
      </w:tr>
      <w:tr w:rsidR="0065227A" w:rsidRPr="0065227A" w14:paraId="211CC13E" w14:textId="77777777" w:rsidTr="0065227A">
        <w:trPr>
          <w:cantSplit/>
          <w:trHeight w:val="2292"/>
        </w:trPr>
        <w:tc>
          <w:tcPr>
            <w:tcW w:w="675" w:type="dxa"/>
            <w:tcBorders>
              <w:top w:val="single" w:sz="4" w:space="0" w:color="auto"/>
              <w:left w:val="single" w:sz="4" w:space="0" w:color="auto"/>
              <w:right w:val="single" w:sz="4" w:space="0" w:color="auto"/>
            </w:tcBorders>
            <w:textDirection w:val="tbRlV"/>
            <w:vAlign w:val="center"/>
          </w:tcPr>
          <w:p w14:paraId="67B13B3D" w14:textId="78C1CE14" w:rsidR="006728FC" w:rsidRPr="0065227A" w:rsidRDefault="006728FC" w:rsidP="00620B7B">
            <w:pPr>
              <w:widowControl w:val="0"/>
              <w:spacing w:line="300" w:lineRule="exact"/>
              <w:ind w:left="113" w:right="113"/>
              <w:jc w:val="center"/>
              <w:rPr>
                <w:rFonts w:ascii="ＭＳ 明朝" w:eastAsia="ＭＳ 明朝" w:hAnsi="ＭＳ 明朝"/>
                <w:sz w:val="22"/>
                <w:szCs w:val="22"/>
              </w:rPr>
            </w:pPr>
            <w:r w:rsidRPr="0065227A">
              <w:rPr>
                <w:rFonts w:ascii="ＭＳ 明朝" w:eastAsia="ＭＳ 明朝" w:hAnsi="ＭＳ 明朝" w:hint="eastAsia"/>
                <w:sz w:val="22"/>
                <w:szCs w:val="22"/>
              </w:rPr>
              <w:t>国際協力分野</w:t>
            </w:r>
          </w:p>
        </w:tc>
        <w:tc>
          <w:tcPr>
            <w:tcW w:w="5557" w:type="dxa"/>
            <w:tcBorders>
              <w:top w:val="single" w:sz="4" w:space="0" w:color="auto"/>
              <w:left w:val="single" w:sz="4" w:space="0" w:color="auto"/>
              <w:bottom w:val="single" w:sz="4" w:space="0" w:color="auto"/>
              <w:right w:val="single" w:sz="4" w:space="0" w:color="auto"/>
            </w:tcBorders>
            <w:vAlign w:val="center"/>
          </w:tcPr>
          <w:p w14:paraId="2FE1A61C" w14:textId="77777777" w:rsidR="0065227A" w:rsidRDefault="0065227A" w:rsidP="00620B7B">
            <w:pPr>
              <w:widowControl w:val="0"/>
              <w:spacing w:line="300" w:lineRule="exact"/>
              <w:ind w:leftChars="14" w:left="34" w:firstLineChars="98" w:firstLine="206"/>
              <w:rPr>
                <w:rFonts w:ascii="ＭＳ 明朝" w:eastAsia="ＭＳ 明朝" w:hAnsi="ＭＳ 明朝"/>
                <w:sz w:val="21"/>
                <w:szCs w:val="22"/>
              </w:rPr>
            </w:pPr>
          </w:p>
          <w:p w14:paraId="0F7DCF86" w14:textId="34AEC5A9" w:rsidR="006728FC" w:rsidRPr="0065227A" w:rsidRDefault="006728FC" w:rsidP="00620B7B">
            <w:pPr>
              <w:widowControl w:val="0"/>
              <w:spacing w:line="300" w:lineRule="exact"/>
              <w:ind w:leftChars="14" w:left="34" w:firstLineChars="98" w:firstLine="206"/>
              <w:rPr>
                <w:rFonts w:ascii="ＭＳ 明朝" w:eastAsia="ＭＳ 明朝" w:hAnsi="ＭＳ 明朝"/>
                <w:sz w:val="21"/>
                <w:szCs w:val="22"/>
              </w:rPr>
            </w:pPr>
            <w:r w:rsidRPr="0065227A">
              <w:rPr>
                <w:rFonts w:ascii="ＭＳ 明朝" w:eastAsia="ＭＳ 明朝" w:hAnsi="ＭＳ 明朝" w:hint="eastAsia"/>
                <w:sz w:val="21"/>
                <w:szCs w:val="22"/>
              </w:rPr>
              <w:t>マラリア原虫での、酸化ストレス応答とレドックス（酸化・還元）シグナル、カルシウムシグナルに着目している。マラリア原虫で、この仕組みやそこに働く分子の役割を「細胞を観ること」「イメージング実験」に重点を置いて調べている。</w:t>
            </w:r>
          </w:p>
          <w:p w14:paraId="2457958E" w14:textId="77777777" w:rsidR="006728FC" w:rsidRDefault="006728FC" w:rsidP="0065227A">
            <w:pPr>
              <w:widowControl w:val="0"/>
              <w:spacing w:line="300" w:lineRule="exact"/>
              <w:ind w:leftChars="14" w:left="34" w:firstLineChars="98" w:firstLine="206"/>
              <w:rPr>
                <w:rFonts w:ascii="ＭＳ 明朝" w:eastAsia="ＭＳ 明朝" w:hAnsi="ＭＳ 明朝"/>
                <w:sz w:val="21"/>
                <w:szCs w:val="22"/>
              </w:rPr>
            </w:pPr>
            <w:r w:rsidRPr="0065227A">
              <w:rPr>
                <w:rFonts w:ascii="ＭＳ 明朝" w:eastAsia="ＭＳ 明朝" w:hAnsi="ＭＳ 明朝" w:hint="eastAsia"/>
                <w:sz w:val="21"/>
                <w:szCs w:val="22"/>
              </w:rPr>
              <w:t>バベシアでは、レポーター遺伝子発現原虫や遺伝子ノックアウト原虫を作製している。トランスジェニック原虫を用いて、原虫のマダニ体内での発育機構をライブイメージングによって「目に見える」形で明らかにしようとしている。</w:t>
            </w:r>
          </w:p>
          <w:p w14:paraId="153A7C83" w14:textId="542B8343" w:rsidR="0065227A" w:rsidRPr="0065227A" w:rsidRDefault="0065227A" w:rsidP="0065227A">
            <w:pPr>
              <w:widowControl w:val="0"/>
              <w:spacing w:line="300" w:lineRule="exact"/>
              <w:ind w:leftChars="14" w:left="34" w:firstLineChars="98" w:firstLine="206"/>
              <w:rPr>
                <w:rFonts w:ascii="ＭＳ 明朝" w:eastAsia="ＭＳ 明朝" w:hAnsi="ＭＳ 明朝" w:hint="eastAsia"/>
                <w:sz w:val="21"/>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7836CF79" w14:textId="77777777" w:rsidR="006728FC" w:rsidRPr="0065227A" w:rsidRDefault="006728FC"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河津　信一郎</w:t>
            </w:r>
          </w:p>
          <w:p w14:paraId="69C257EE" w14:textId="77777777" w:rsidR="006728FC" w:rsidRPr="0065227A" w:rsidRDefault="006728FC" w:rsidP="00620B7B">
            <w:pPr>
              <w:widowControl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TEL：0155-49-5846</w:t>
            </w:r>
          </w:p>
          <w:p w14:paraId="7FC76FE6" w14:textId="082E11C1" w:rsidR="006728FC" w:rsidRPr="0065227A" w:rsidRDefault="006728FC"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skawazu@obihiro.ac.jp</w:t>
            </w:r>
          </w:p>
        </w:tc>
      </w:tr>
      <w:tr w:rsidR="0065227A" w:rsidRPr="0065227A" w14:paraId="67DE81C1" w14:textId="77777777" w:rsidTr="0065227A">
        <w:trPr>
          <w:cantSplit/>
          <w:trHeight w:val="2292"/>
        </w:trPr>
        <w:tc>
          <w:tcPr>
            <w:tcW w:w="675" w:type="dxa"/>
            <w:tcBorders>
              <w:left w:val="single" w:sz="4" w:space="0" w:color="auto"/>
              <w:bottom w:val="single" w:sz="4" w:space="0" w:color="auto"/>
              <w:right w:val="single" w:sz="4" w:space="0" w:color="auto"/>
            </w:tcBorders>
            <w:textDirection w:val="tbRlV"/>
            <w:vAlign w:val="center"/>
          </w:tcPr>
          <w:p w14:paraId="5D06AAB3" w14:textId="238769A0" w:rsidR="006728FC" w:rsidRPr="0065227A" w:rsidRDefault="00FC5934" w:rsidP="00620B7B">
            <w:pPr>
              <w:widowControl w:val="0"/>
              <w:spacing w:line="300" w:lineRule="exact"/>
              <w:ind w:left="113" w:right="113"/>
              <w:jc w:val="center"/>
              <w:rPr>
                <w:rFonts w:ascii="ＭＳ 明朝" w:eastAsia="ＭＳ 明朝" w:hAnsi="ＭＳ 明朝"/>
                <w:sz w:val="22"/>
                <w:szCs w:val="22"/>
              </w:rPr>
            </w:pPr>
            <w:r w:rsidRPr="0065227A">
              <w:rPr>
                <w:rFonts w:ascii="ＭＳ 明朝" w:eastAsia="ＭＳ 明朝" w:hAnsi="ＭＳ 明朝" w:hint="eastAsia"/>
                <w:sz w:val="22"/>
                <w:szCs w:val="22"/>
              </w:rPr>
              <w:t>国際協力分野</w:t>
            </w:r>
          </w:p>
        </w:tc>
        <w:tc>
          <w:tcPr>
            <w:tcW w:w="5557" w:type="dxa"/>
            <w:tcBorders>
              <w:top w:val="single" w:sz="4" w:space="0" w:color="auto"/>
              <w:left w:val="single" w:sz="4" w:space="0" w:color="auto"/>
              <w:bottom w:val="single" w:sz="4" w:space="0" w:color="auto"/>
              <w:right w:val="single" w:sz="4" w:space="0" w:color="auto"/>
            </w:tcBorders>
            <w:vAlign w:val="center"/>
          </w:tcPr>
          <w:p w14:paraId="63CF8259" w14:textId="596725C5" w:rsidR="006728FC" w:rsidRPr="0065227A" w:rsidRDefault="006728FC" w:rsidP="00620B7B">
            <w:pPr>
              <w:widowControl w:val="0"/>
              <w:spacing w:before="240" w:after="240" w:line="300" w:lineRule="exact"/>
              <w:ind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原虫病研究センターは</w:t>
            </w:r>
            <w:r w:rsidRPr="0065227A">
              <w:rPr>
                <w:rFonts w:ascii="ＭＳ 明朝" w:eastAsia="ＭＳ 明朝" w:hAnsi="ＭＳ 明朝"/>
                <w:sz w:val="21"/>
                <w:szCs w:val="22"/>
              </w:rPr>
              <w:t>独自の研修プログラム</w:t>
            </w:r>
            <w:r w:rsidR="00FB23EF" w:rsidRPr="0065227A">
              <w:rPr>
                <w:rFonts w:ascii="ＭＳ 明朝" w:eastAsia="ＭＳ 明朝" w:hAnsi="ＭＳ 明朝" w:hint="eastAsia"/>
                <w:sz w:val="21"/>
                <w:szCs w:val="22"/>
              </w:rPr>
              <w:t>等</w:t>
            </w:r>
            <w:r w:rsidRPr="0065227A">
              <w:rPr>
                <w:rFonts w:ascii="ＭＳ 明朝" w:eastAsia="ＭＳ 明朝" w:hAnsi="ＭＳ 明朝"/>
                <w:sz w:val="21"/>
                <w:szCs w:val="22"/>
              </w:rPr>
              <w:t>を通じて、途上国の原虫病対策専門家を育成している。海外機関および、これらの専門家と協力してその国に被害をもたらしている原虫感染症に焦点を絞り、感染症制圧のための診断・予防・治療法を開発する。</w:t>
            </w:r>
          </w:p>
        </w:tc>
        <w:tc>
          <w:tcPr>
            <w:tcW w:w="3544" w:type="dxa"/>
            <w:tcBorders>
              <w:top w:val="single" w:sz="4" w:space="0" w:color="auto"/>
              <w:left w:val="single" w:sz="4" w:space="0" w:color="auto"/>
              <w:bottom w:val="single" w:sz="4" w:space="0" w:color="auto"/>
              <w:right w:val="single" w:sz="4" w:space="0" w:color="auto"/>
            </w:tcBorders>
            <w:vAlign w:val="center"/>
          </w:tcPr>
          <w:p w14:paraId="40FD9013" w14:textId="77777777" w:rsidR="00C17378" w:rsidRDefault="00C17378" w:rsidP="00620B7B">
            <w:pPr>
              <w:widowControl w:val="0"/>
              <w:adjustRightInd w:val="0"/>
              <w:snapToGrid w:val="0"/>
              <w:spacing w:line="300" w:lineRule="exact"/>
              <w:jc w:val="both"/>
              <w:rPr>
                <w:rFonts w:ascii="ＭＳ 明朝" w:eastAsia="ＭＳ 明朝" w:hAnsi="ＭＳ 明朝"/>
                <w:sz w:val="22"/>
                <w:szCs w:val="22"/>
              </w:rPr>
            </w:pPr>
          </w:p>
          <w:p w14:paraId="3D19F356" w14:textId="23605084" w:rsidR="006728FC" w:rsidRPr="0065227A" w:rsidRDefault="006728FC"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井上　昇（兼任）</w:t>
            </w:r>
          </w:p>
          <w:p w14:paraId="65B20AC0" w14:textId="77777777" w:rsidR="006728FC" w:rsidRPr="0065227A" w:rsidRDefault="006728FC"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TEL：0155-49-5652</w:t>
            </w:r>
          </w:p>
          <w:p w14:paraId="7A534AA7" w14:textId="76AF021C" w:rsidR="006728FC" w:rsidRPr="0065227A" w:rsidRDefault="00773648"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ircpmi</w:t>
            </w:r>
            <w:r w:rsidR="006728FC" w:rsidRPr="0065227A">
              <w:rPr>
                <w:rFonts w:ascii="ＭＳ 明朝" w:eastAsia="ＭＳ 明朝" w:hAnsi="ＭＳ 明朝"/>
                <w:sz w:val="22"/>
                <w:szCs w:val="22"/>
              </w:rPr>
              <w:t>@obihiro.ac.jp</w:t>
            </w:r>
          </w:p>
          <w:p w14:paraId="6863DFE0" w14:textId="77777777" w:rsidR="006728FC" w:rsidRPr="0065227A" w:rsidRDefault="006728FC" w:rsidP="00620B7B">
            <w:pPr>
              <w:widowControl w:val="0"/>
              <w:adjustRightInd w:val="0"/>
              <w:snapToGrid w:val="0"/>
              <w:spacing w:line="300" w:lineRule="exact"/>
              <w:jc w:val="both"/>
              <w:rPr>
                <w:rFonts w:ascii="ＭＳ 明朝" w:eastAsia="ＭＳ 明朝" w:hAnsi="ＭＳ 明朝"/>
                <w:sz w:val="22"/>
                <w:szCs w:val="22"/>
              </w:rPr>
            </w:pPr>
          </w:p>
          <w:p w14:paraId="5A909447" w14:textId="77777777" w:rsidR="006728FC" w:rsidRPr="0065227A" w:rsidRDefault="006728FC"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hint="eastAsia"/>
                <w:sz w:val="22"/>
                <w:szCs w:val="22"/>
              </w:rPr>
              <w:t>五十嵐　慎　（兼任）</w:t>
            </w:r>
          </w:p>
          <w:p w14:paraId="779543F4" w14:textId="77777777" w:rsidR="006728FC" w:rsidRPr="0065227A" w:rsidRDefault="006728FC" w:rsidP="00620B7B">
            <w:pPr>
              <w:widowControl w:val="0"/>
              <w:adjustRightInd w:val="0"/>
              <w:snapToGrid w:val="0"/>
              <w:spacing w:line="300" w:lineRule="exact"/>
              <w:jc w:val="both"/>
              <w:rPr>
                <w:rFonts w:ascii="ＭＳ 明朝" w:eastAsia="ＭＳ 明朝" w:hAnsi="ＭＳ 明朝"/>
                <w:sz w:val="22"/>
                <w:szCs w:val="22"/>
              </w:rPr>
            </w:pPr>
            <w:r w:rsidRPr="0065227A">
              <w:rPr>
                <w:rFonts w:ascii="ＭＳ 明朝" w:eastAsia="ＭＳ 明朝" w:hAnsi="ＭＳ 明朝"/>
                <w:sz w:val="22"/>
                <w:szCs w:val="22"/>
              </w:rPr>
              <w:t>TEL：0155-49-5802</w:t>
            </w:r>
          </w:p>
          <w:p w14:paraId="6EF6E176" w14:textId="77777777" w:rsidR="006728FC" w:rsidRDefault="006728FC" w:rsidP="00C17378">
            <w:pPr>
              <w:widowControl w:val="0"/>
              <w:adjustRightInd w:val="0"/>
              <w:snapToGrid w:val="0"/>
              <w:spacing w:line="300" w:lineRule="exact"/>
              <w:jc w:val="both"/>
              <w:rPr>
                <w:rFonts w:asciiTheme="minorEastAsia" w:eastAsiaTheme="minorEastAsia" w:hAnsiTheme="minorEastAsia"/>
                <w:szCs w:val="16"/>
              </w:rPr>
            </w:pPr>
            <w:r w:rsidRPr="0065227A">
              <w:rPr>
                <w:rFonts w:asciiTheme="minorEastAsia" w:eastAsiaTheme="minorEastAsia" w:hAnsiTheme="minorEastAsia"/>
                <w:szCs w:val="16"/>
              </w:rPr>
              <w:t>makoto@obihiro.ac.jp</w:t>
            </w:r>
          </w:p>
          <w:p w14:paraId="345CD184" w14:textId="5A8D049D" w:rsidR="00C17378" w:rsidRPr="00C17378" w:rsidRDefault="00C17378" w:rsidP="00C17378">
            <w:pPr>
              <w:widowControl w:val="0"/>
              <w:adjustRightInd w:val="0"/>
              <w:snapToGrid w:val="0"/>
              <w:spacing w:line="300" w:lineRule="exact"/>
              <w:jc w:val="both"/>
              <w:rPr>
                <w:rFonts w:ascii="ＭＳ 明朝" w:eastAsia="ＭＳ 明朝" w:hAnsi="ＭＳ 明朝" w:hint="eastAsia"/>
                <w:sz w:val="22"/>
                <w:szCs w:val="22"/>
              </w:rPr>
            </w:pPr>
          </w:p>
        </w:tc>
      </w:tr>
    </w:tbl>
    <w:p w14:paraId="2D2DF075" w14:textId="77777777" w:rsidR="0035305A" w:rsidRPr="0065227A" w:rsidRDefault="0035305A" w:rsidP="00620B7B">
      <w:pPr>
        <w:pStyle w:val="91"/>
        <w:spacing w:line="300" w:lineRule="exact"/>
        <w:rPr>
          <w:rFonts w:ascii="ＭＳ 明朝" w:eastAsia="ＭＳ 明朝" w:hAnsi="ＭＳ 明朝"/>
          <w:szCs w:val="24"/>
        </w:rPr>
      </w:pPr>
    </w:p>
    <w:p w14:paraId="331516D5" w14:textId="77777777" w:rsidR="00F65843" w:rsidRPr="0065227A" w:rsidRDefault="00F65843" w:rsidP="00620B7B">
      <w:pPr>
        <w:widowControl w:val="0"/>
        <w:spacing w:line="300" w:lineRule="exact"/>
        <w:rPr>
          <w:rFonts w:ascii="ＭＳ ゴシック" w:eastAsia="ＭＳ ゴシック" w:hAnsi="ＭＳ ゴシック"/>
          <w:b/>
          <w:sz w:val="22"/>
          <w:szCs w:val="22"/>
          <w:lang w:eastAsia="zh-CN"/>
        </w:rPr>
      </w:pPr>
      <w:r w:rsidRPr="0065227A">
        <w:rPr>
          <w:rFonts w:ascii="ＭＳ ゴシック" w:eastAsia="ＭＳ ゴシック" w:hAnsi="ＭＳ ゴシック"/>
          <w:b/>
          <w:sz w:val="22"/>
          <w:szCs w:val="22"/>
          <w:lang w:eastAsia="zh-CN"/>
        </w:rPr>
        <w:lastRenderedPageBreak/>
        <w:t>B.</w:t>
      </w:r>
      <w:r w:rsidRPr="0065227A">
        <w:rPr>
          <w:rFonts w:ascii="Century" w:eastAsia="ＭＳ 明朝" w:hAnsi="Century"/>
          <w:sz w:val="21"/>
          <w:szCs w:val="24"/>
          <w:lang w:eastAsia="zh-CN"/>
        </w:rPr>
        <w:t xml:space="preserve"> </w:t>
      </w:r>
      <w:r w:rsidRPr="0065227A">
        <w:rPr>
          <w:rFonts w:ascii="ＭＳ ゴシック" w:eastAsia="ＭＳ ゴシック" w:hAnsi="ＭＳ ゴシック" w:hint="eastAsia"/>
          <w:b/>
          <w:sz w:val="22"/>
          <w:szCs w:val="22"/>
          <w:lang w:eastAsia="zh-CN"/>
        </w:rPr>
        <w:t>重点研究課題共同研究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6"/>
        <w:gridCol w:w="2775"/>
      </w:tblGrid>
      <w:tr w:rsidR="0065227A" w:rsidRPr="0065227A" w14:paraId="34A89247" w14:textId="77777777" w:rsidTr="00CB431F">
        <w:trPr>
          <w:trHeight w:val="397"/>
        </w:trPr>
        <w:tc>
          <w:tcPr>
            <w:tcW w:w="6576" w:type="dxa"/>
            <w:tcBorders>
              <w:bottom w:val="double" w:sz="4" w:space="0" w:color="auto"/>
            </w:tcBorders>
            <w:vAlign w:val="center"/>
          </w:tcPr>
          <w:p w14:paraId="4B19B954" w14:textId="77777777" w:rsidR="00F65843" w:rsidRPr="0065227A" w:rsidRDefault="00F65843" w:rsidP="00620B7B">
            <w:pPr>
              <w:widowControl w:val="0"/>
              <w:spacing w:line="30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研究内容</w:t>
            </w:r>
          </w:p>
        </w:tc>
        <w:tc>
          <w:tcPr>
            <w:tcW w:w="2775" w:type="dxa"/>
            <w:tcBorders>
              <w:bottom w:val="double" w:sz="4" w:space="0" w:color="auto"/>
            </w:tcBorders>
            <w:vAlign w:val="center"/>
          </w:tcPr>
          <w:p w14:paraId="34E79E16" w14:textId="77777777" w:rsidR="00F65843" w:rsidRPr="0065227A" w:rsidRDefault="00F65843" w:rsidP="00620B7B">
            <w:pPr>
              <w:widowControl w:val="0"/>
              <w:spacing w:line="30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担当教員</w:t>
            </w:r>
          </w:p>
        </w:tc>
      </w:tr>
      <w:tr w:rsidR="00F65843" w:rsidRPr="0065227A" w14:paraId="7C874D54" w14:textId="77777777" w:rsidTr="00CB431F">
        <w:trPr>
          <w:cantSplit/>
          <w:trHeight w:val="4488"/>
        </w:trPr>
        <w:tc>
          <w:tcPr>
            <w:tcW w:w="6576" w:type="dxa"/>
            <w:tcBorders>
              <w:top w:val="double" w:sz="4" w:space="0" w:color="auto"/>
            </w:tcBorders>
            <w:vAlign w:val="center"/>
          </w:tcPr>
          <w:p w14:paraId="420070EE" w14:textId="77777777" w:rsidR="00F65843" w:rsidRPr="0065227A" w:rsidRDefault="00F65843" w:rsidP="00620B7B">
            <w:pPr>
              <w:widowControl w:val="0"/>
              <w:spacing w:line="300" w:lineRule="exact"/>
              <w:ind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家畜原虫病は世界の畜産業に多大な経済的損失を引き起こしているが、原虫の生物学的な複雑性と市場規模などの社会情勢からその対策は困難となっている。そこで、家畜原虫病の創薬研究を推進するため家畜原虫病創薬研究拠点を整備し、候補化合物等のスクリーニング解析と薬剤標的の探索、ベクター・モデル動物感染系による評価を行い、将来的な社会実装事業へつなげる研究基盤を構築する。</w:t>
            </w:r>
          </w:p>
          <w:p w14:paraId="25F92AB6" w14:textId="77777777" w:rsidR="00F65843" w:rsidRPr="0065227A" w:rsidRDefault="00F65843" w:rsidP="00620B7B">
            <w:pPr>
              <w:widowControl w:val="0"/>
              <w:spacing w:line="300" w:lineRule="exact"/>
              <w:ind w:firstLineChars="100" w:firstLine="210"/>
              <w:rPr>
                <w:rFonts w:ascii="ＭＳ 明朝" w:eastAsia="ＭＳ 明朝" w:hAnsi="ＭＳ 明朝"/>
                <w:strike/>
                <w:sz w:val="21"/>
                <w:szCs w:val="22"/>
              </w:rPr>
            </w:pPr>
            <w:r w:rsidRPr="0065227A">
              <w:rPr>
                <w:rFonts w:ascii="ＭＳ 明朝" w:eastAsia="ＭＳ 明朝" w:hAnsi="ＭＳ 明朝" w:hint="eastAsia"/>
                <w:sz w:val="21"/>
                <w:szCs w:val="22"/>
              </w:rPr>
              <w:t>具体的には、候補化合物等の細胞培養系、ベクターへの処理によるスクリーニング解析と薬剤標的の探索（フェーズ１）により、候補化合物が原虫病に作用する機序を明らかにする。フェーズ１により絞り込まれた候補化合物（ヒット化合物）は、ベクター・モデル動物感染系を用いた評価（フェーズ２）や自然宿主を用いた評価（フェーズ３）を実施し、候補化合物の有用性を評価する。</w:t>
            </w:r>
          </w:p>
        </w:tc>
        <w:tc>
          <w:tcPr>
            <w:tcW w:w="2775" w:type="dxa"/>
            <w:tcBorders>
              <w:top w:val="double" w:sz="4" w:space="0" w:color="auto"/>
            </w:tcBorders>
            <w:vAlign w:val="center"/>
          </w:tcPr>
          <w:p w14:paraId="62E85032" w14:textId="77777777" w:rsidR="00F65843" w:rsidRPr="0065227A" w:rsidRDefault="00F65843"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西川　義文</w:t>
            </w:r>
          </w:p>
          <w:p w14:paraId="05598454" w14:textId="77777777" w:rsidR="00F65843" w:rsidRPr="0065227A" w:rsidRDefault="00F65843"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TEL：0155-49-5886</w:t>
            </w:r>
          </w:p>
          <w:p w14:paraId="56364F26" w14:textId="77777777" w:rsidR="00F65843" w:rsidRPr="0065227A" w:rsidRDefault="00F65843" w:rsidP="00620B7B">
            <w:pPr>
              <w:widowControl w:val="0"/>
              <w:spacing w:line="300" w:lineRule="exact"/>
              <w:rPr>
                <w:rFonts w:ascii="ＭＳ 明朝" w:eastAsia="ＭＳ 明朝" w:hAnsi="ＭＳ 明朝"/>
                <w:strike/>
                <w:sz w:val="22"/>
                <w:szCs w:val="22"/>
              </w:rPr>
            </w:pPr>
            <w:r w:rsidRPr="0065227A">
              <w:rPr>
                <w:rFonts w:ascii="ＭＳ 明朝" w:eastAsia="ＭＳ 明朝" w:hAnsi="ＭＳ 明朝"/>
                <w:sz w:val="22"/>
                <w:szCs w:val="22"/>
              </w:rPr>
              <w:t>nisikawa@obihiro.ac.jp</w:t>
            </w:r>
          </w:p>
        </w:tc>
      </w:tr>
    </w:tbl>
    <w:p w14:paraId="3B4A48BE" w14:textId="77777777" w:rsidR="00E67104" w:rsidRPr="0065227A" w:rsidRDefault="00E67104" w:rsidP="00620B7B">
      <w:pPr>
        <w:widowControl w:val="0"/>
        <w:spacing w:line="300" w:lineRule="exact"/>
        <w:rPr>
          <w:rFonts w:ascii="ＭＳ ゴシック" w:eastAsia="ＭＳ ゴシック" w:hAnsi="ＭＳ ゴシック"/>
          <w:b/>
          <w:sz w:val="22"/>
          <w:szCs w:val="22"/>
        </w:rPr>
      </w:pPr>
    </w:p>
    <w:p w14:paraId="1C4AFE0E" w14:textId="64E4E1F4" w:rsidR="00F65843" w:rsidRPr="0065227A" w:rsidRDefault="00F65843" w:rsidP="00620B7B">
      <w:pPr>
        <w:widowControl w:val="0"/>
        <w:spacing w:line="300" w:lineRule="exact"/>
        <w:rPr>
          <w:rFonts w:ascii="ＭＳ ゴシック" w:eastAsia="ＭＳ ゴシック" w:hAnsi="ＭＳ ゴシック"/>
          <w:b/>
          <w:sz w:val="22"/>
          <w:szCs w:val="22"/>
        </w:rPr>
      </w:pPr>
      <w:r w:rsidRPr="0065227A">
        <w:rPr>
          <w:rFonts w:ascii="ＭＳ ゴシック" w:eastAsia="ＭＳ ゴシック" w:hAnsi="ＭＳ ゴシック"/>
          <w:b/>
          <w:sz w:val="22"/>
          <w:szCs w:val="22"/>
        </w:rPr>
        <w:t>C.</w:t>
      </w:r>
      <w:r w:rsidRPr="0065227A">
        <w:rPr>
          <w:rFonts w:ascii="Century" w:eastAsia="ＭＳ 明朝" w:hAnsi="Century"/>
          <w:sz w:val="21"/>
          <w:szCs w:val="24"/>
        </w:rPr>
        <w:t xml:space="preserve"> </w:t>
      </w:r>
      <w:r w:rsidR="00222F9F" w:rsidRPr="0065227A">
        <w:rPr>
          <w:rFonts w:ascii="ＭＳ ゴシック" w:eastAsia="ＭＳ ゴシック" w:hAnsi="ＭＳ ゴシック"/>
          <w:b/>
          <w:sz w:val="22"/>
          <w:szCs w:val="22"/>
        </w:rPr>
        <w:t>WOAH</w:t>
      </w:r>
      <w:r w:rsidRPr="0065227A">
        <w:rPr>
          <w:rFonts w:ascii="ＭＳ ゴシック" w:eastAsia="ＭＳ ゴシック" w:hAnsi="ＭＳ ゴシック"/>
          <w:b/>
          <w:sz w:val="22"/>
          <w:szCs w:val="22"/>
        </w:rPr>
        <w:t>関連共同研究</w:t>
      </w:r>
      <w:r w:rsidR="00EB2FB3" w:rsidRPr="0065227A">
        <w:rPr>
          <w:rFonts w:ascii="ＭＳ ゴシック" w:eastAsia="ＭＳ ゴシック" w:hAnsi="ＭＳ ゴシック"/>
          <w:b/>
          <w:sz w:val="22"/>
          <w:szCs w:val="22"/>
        </w:rPr>
        <w:t>（研修事業）</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6"/>
        <w:gridCol w:w="2917"/>
      </w:tblGrid>
      <w:tr w:rsidR="0065227A" w:rsidRPr="0065227A" w14:paraId="74A4393B" w14:textId="77777777" w:rsidTr="00CB431F">
        <w:trPr>
          <w:trHeight w:val="397"/>
        </w:trPr>
        <w:tc>
          <w:tcPr>
            <w:tcW w:w="6576" w:type="dxa"/>
            <w:tcBorders>
              <w:bottom w:val="double" w:sz="4" w:space="0" w:color="auto"/>
            </w:tcBorders>
            <w:vAlign w:val="center"/>
          </w:tcPr>
          <w:p w14:paraId="040115CA" w14:textId="77777777" w:rsidR="00F65843" w:rsidRPr="0065227A" w:rsidRDefault="00F65843" w:rsidP="00620B7B">
            <w:pPr>
              <w:widowControl w:val="0"/>
              <w:spacing w:line="30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研究内容</w:t>
            </w:r>
          </w:p>
        </w:tc>
        <w:tc>
          <w:tcPr>
            <w:tcW w:w="2917" w:type="dxa"/>
            <w:tcBorders>
              <w:bottom w:val="double" w:sz="4" w:space="0" w:color="auto"/>
            </w:tcBorders>
            <w:vAlign w:val="center"/>
          </w:tcPr>
          <w:p w14:paraId="38AD8A6D" w14:textId="77777777" w:rsidR="00F65843" w:rsidRPr="0065227A" w:rsidRDefault="00F65843" w:rsidP="00620B7B">
            <w:pPr>
              <w:widowControl w:val="0"/>
              <w:spacing w:line="300" w:lineRule="exact"/>
              <w:jc w:val="center"/>
              <w:rPr>
                <w:rFonts w:ascii="ＭＳ 明朝" w:eastAsia="ＭＳ 明朝" w:hAnsi="ＭＳ 明朝"/>
                <w:sz w:val="22"/>
                <w:szCs w:val="22"/>
              </w:rPr>
            </w:pPr>
            <w:r w:rsidRPr="0065227A">
              <w:rPr>
                <w:rFonts w:ascii="ＭＳ 明朝" w:eastAsia="ＭＳ 明朝" w:hAnsi="ＭＳ 明朝" w:hint="eastAsia"/>
                <w:sz w:val="22"/>
                <w:szCs w:val="22"/>
              </w:rPr>
              <w:t>担当教員</w:t>
            </w:r>
          </w:p>
        </w:tc>
      </w:tr>
      <w:tr w:rsidR="00F65843" w:rsidRPr="0065227A" w14:paraId="79AF7F1D" w14:textId="77777777" w:rsidTr="00CB431F">
        <w:trPr>
          <w:cantSplit/>
          <w:trHeight w:val="2232"/>
        </w:trPr>
        <w:tc>
          <w:tcPr>
            <w:tcW w:w="6576" w:type="dxa"/>
            <w:tcBorders>
              <w:top w:val="double" w:sz="4" w:space="0" w:color="auto"/>
            </w:tcBorders>
            <w:vAlign w:val="center"/>
          </w:tcPr>
          <w:p w14:paraId="5B349121" w14:textId="61CC85D4" w:rsidR="00F65843" w:rsidRPr="0065227A" w:rsidRDefault="00F65843" w:rsidP="00620B7B">
            <w:pPr>
              <w:widowControl w:val="0"/>
              <w:spacing w:line="300" w:lineRule="exact"/>
              <w:ind w:firstLineChars="100" w:firstLine="210"/>
              <w:rPr>
                <w:rFonts w:ascii="ＭＳ 明朝" w:eastAsia="ＭＳ 明朝" w:hAnsi="ＭＳ 明朝"/>
                <w:sz w:val="21"/>
                <w:szCs w:val="22"/>
              </w:rPr>
            </w:pPr>
            <w:r w:rsidRPr="0065227A">
              <w:rPr>
                <w:rFonts w:ascii="ＭＳ 明朝" w:eastAsia="ＭＳ 明朝" w:hAnsi="ＭＳ 明朝" w:hint="eastAsia"/>
                <w:sz w:val="21"/>
                <w:szCs w:val="22"/>
              </w:rPr>
              <w:t>原虫病研究センターには、馬ピロプラズマ症、牛バベシア症、及びスーラに関する３つの国際獣疫事務局（</w:t>
            </w:r>
            <w:r w:rsidR="00222F9F" w:rsidRPr="0065227A">
              <w:rPr>
                <w:rFonts w:ascii="ＭＳ 明朝" w:eastAsia="ＭＳ 明朝" w:hAnsi="ＭＳ 明朝"/>
                <w:sz w:val="21"/>
                <w:szCs w:val="22"/>
              </w:rPr>
              <w:t>WOAH</w:t>
            </w:r>
            <w:r w:rsidRPr="0065227A">
              <w:rPr>
                <w:rFonts w:ascii="ＭＳ 明朝" w:eastAsia="ＭＳ 明朝" w:hAnsi="ＭＳ 明朝"/>
                <w:sz w:val="21"/>
                <w:szCs w:val="22"/>
              </w:rPr>
              <w:t>）認定リファレンスラボラトリーが設置されており、原虫病の診断支援、診断試料の供与、研修、教育、コンサルティングなど様々な国際支援を行って</w:t>
            </w:r>
            <w:r w:rsidR="00FB0193" w:rsidRPr="0065227A">
              <w:rPr>
                <w:rFonts w:ascii="ＭＳ 明朝" w:eastAsia="ＭＳ 明朝" w:hAnsi="ＭＳ 明朝" w:hint="eastAsia"/>
                <w:sz w:val="21"/>
                <w:szCs w:val="22"/>
              </w:rPr>
              <w:t>いる</w:t>
            </w:r>
            <w:r w:rsidRPr="0065227A">
              <w:rPr>
                <w:rFonts w:ascii="ＭＳ 明朝" w:eastAsia="ＭＳ 明朝" w:hAnsi="ＭＳ 明朝"/>
                <w:sz w:val="21"/>
                <w:szCs w:val="22"/>
              </w:rPr>
              <w:t>。本</w:t>
            </w:r>
            <w:r w:rsidR="00222F9F" w:rsidRPr="0065227A">
              <w:rPr>
                <w:rFonts w:ascii="ＭＳ 明朝" w:eastAsia="ＭＳ 明朝" w:hAnsi="ＭＳ 明朝"/>
                <w:sz w:val="21"/>
                <w:szCs w:val="22"/>
              </w:rPr>
              <w:t>WOAH</w:t>
            </w:r>
            <w:r w:rsidRPr="0065227A">
              <w:rPr>
                <w:rFonts w:ascii="ＭＳ 明朝" w:eastAsia="ＭＳ 明朝" w:hAnsi="ＭＳ 明朝"/>
                <w:sz w:val="21"/>
                <w:szCs w:val="22"/>
              </w:rPr>
              <w:t>関連共同研究では、</w:t>
            </w:r>
            <w:r w:rsidR="00222F9F" w:rsidRPr="0065227A">
              <w:rPr>
                <w:rFonts w:ascii="ＭＳ 明朝" w:eastAsia="ＭＳ 明朝" w:hAnsi="ＭＳ 明朝"/>
                <w:sz w:val="21"/>
                <w:szCs w:val="22"/>
              </w:rPr>
              <w:t>WOAH</w:t>
            </w:r>
            <w:r w:rsidRPr="0065227A">
              <w:rPr>
                <w:rFonts w:ascii="ＭＳ 明朝" w:eastAsia="ＭＳ 明朝" w:hAnsi="ＭＳ 明朝"/>
                <w:sz w:val="21"/>
                <w:szCs w:val="22"/>
              </w:rPr>
              <w:t>活動理念に適した原虫病の対策に関する国際事業を支援</w:t>
            </w:r>
            <w:r w:rsidR="00FB0193" w:rsidRPr="0065227A">
              <w:rPr>
                <w:rFonts w:ascii="ＭＳ 明朝" w:eastAsia="ＭＳ 明朝" w:hAnsi="ＭＳ 明朝" w:hint="eastAsia"/>
                <w:sz w:val="21"/>
                <w:szCs w:val="22"/>
              </w:rPr>
              <w:t>する</w:t>
            </w:r>
            <w:r w:rsidRPr="0065227A">
              <w:rPr>
                <w:rFonts w:ascii="ＭＳ 明朝" w:eastAsia="ＭＳ 明朝" w:hAnsi="ＭＳ 明朝"/>
                <w:sz w:val="21"/>
                <w:szCs w:val="22"/>
              </w:rPr>
              <w:t>。</w:t>
            </w:r>
          </w:p>
        </w:tc>
        <w:tc>
          <w:tcPr>
            <w:tcW w:w="2917" w:type="dxa"/>
            <w:tcBorders>
              <w:top w:val="double" w:sz="4" w:space="0" w:color="auto"/>
            </w:tcBorders>
            <w:vAlign w:val="center"/>
          </w:tcPr>
          <w:p w14:paraId="0AB09335" w14:textId="77777777" w:rsidR="00F65843" w:rsidRPr="0065227A" w:rsidRDefault="00F65843"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横山　直明</w:t>
            </w:r>
          </w:p>
          <w:p w14:paraId="330C012A" w14:textId="77777777" w:rsidR="00F65843" w:rsidRPr="0065227A" w:rsidRDefault="00F65843"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TEL：0155-49-5649</w:t>
            </w:r>
          </w:p>
          <w:p w14:paraId="42D2D3A7" w14:textId="77777777" w:rsidR="00F65843" w:rsidRPr="0065227A" w:rsidRDefault="00F65843" w:rsidP="00620B7B">
            <w:pPr>
              <w:widowControl w:val="0"/>
              <w:spacing w:line="300" w:lineRule="exact"/>
              <w:rPr>
                <w:rFonts w:ascii="ＭＳ 明朝" w:eastAsia="ＭＳ 明朝" w:hAnsi="ＭＳ 明朝"/>
                <w:sz w:val="22"/>
                <w:szCs w:val="22"/>
              </w:rPr>
            </w:pPr>
            <w:r w:rsidRPr="0065227A">
              <w:rPr>
                <w:rFonts w:ascii="ＭＳ 明朝" w:eastAsia="ＭＳ 明朝" w:hAnsi="ＭＳ 明朝"/>
                <w:sz w:val="22"/>
                <w:szCs w:val="22"/>
              </w:rPr>
              <w:t>yokoyama@obihiro.ac.jp</w:t>
            </w:r>
          </w:p>
          <w:p w14:paraId="21BFB2B7" w14:textId="77777777" w:rsidR="004F3BCA" w:rsidRPr="0065227A" w:rsidRDefault="004F3BCA" w:rsidP="00620B7B">
            <w:pPr>
              <w:widowControl w:val="0"/>
              <w:spacing w:line="300" w:lineRule="exact"/>
              <w:rPr>
                <w:rFonts w:ascii="ＭＳ 明朝" w:eastAsia="ＭＳ 明朝" w:hAnsi="ＭＳ 明朝"/>
                <w:strike/>
                <w:sz w:val="22"/>
                <w:szCs w:val="22"/>
              </w:rPr>
            </w:pPr>
          </w:p>
          <w:p w14:paraId="5237ECA6" w14:textId="77777777" w:rsidR="004F3BCA" w:rsidRPr="0065227A" w:rsidRDefault="004F3BCA" w:rsidP="004F3BCA">
            <w:pPr>
              <w:widowControl w:val="0"/>
              <w:spacing w:line="300" w:lineRule="exact"/>
              <w:rPr>
                <w:rFonts w:ascii="ＭＳ 明朝" w:eastAsia="ＭＳ 明朝" w:hAnsi="ＭＳ 明朝"/>
                <w:sz w:val="22"/>
                <w:szCs w:val="22"/>
              </w:rPr>
            </w:pPr>
            <w:proofErr w:type="spellStart"/>
            <w:r w:rsidRPr="0065227A">
              <w:rPr>
                <w:rFonts w:ascii="ＭＳ 明朝" w:eastAsia="ＭＳ 明朝" w:hAnsi="ＭＳ 明朝"/>
                <w:sz w:val="22"/>
                <w:szCs w:val="22"/>
              </w:rPr>
              <w:t>Thillaiampalam</w:t>
            </w:r>
            <w:proofErr w:type="spellEnd"/>
            <w:r w:rsidRPr="0065227A">
              <w:rPr>
                <w:rFonts w:ascii="ＭＳ 明朝" w:eastAsia="ＭＳ 明朝" w:hAnsi="ＭＳ 明朝"/>
                <w:sz w:val="22"/>
                <w:szCs w:val="22"/>
              </w:rPr>
              <w:t xml:space="preserve"> Sivakumar</w:t>
            </w:r>
          </w:p>
          <w:p w14:paraId="467E71CC" w14:textId="77777777" w:rsidR="004F3BCA" w:rsidRPr="0065227A" w:rsidRDefault="004F3BCA" w:rsidP="004F3BCA">
            <w:pPr>
              <w:widowControl w:val="0"/>
              <w:spacing w:line="300" w:lineRule="exact"/>
              <w:rPr>
                <w:rFonts w:ascii="ＭＳ 明朝" w:eastAsia="ＭＳ 明朝" w:hAnsi="ＭＳ 明朝"/>
                <w:sz w:val="22"/>
                <w:szCs w:val="22"/>
              </w:rPr>
            </w:pPr>
            <w:r w:rsidRPr="0065227A">
              <w:rPr>
                <w:rFonts w:ascii="ＭＳ 明朝" w:eastAsia="ＭＳ 明朝" w:hAnsi="ＭＳ 明朝" w:hint="eastAsia"/>
                <w:sz w:val="22"/>
                <w:szCs w:val="22"/>
              </w:rPr>
              <w:t>TEL：0155-49-5938</w:t>
            </w:r>
          </w:p>
          <w:p w14:paraId="602746A3" w14:textId="61489013" w:rsidR="004F3BCA" w:rsidRPr="0065227A" w:rsidRDefault="004F3BCA" w:rsidP="004F3BCA">
            <w:pPr>
              <w:widowControl w:val="0"/>
              <w:spacing w:line="300" w:lineRule="exact"/>
              <w:rPr>
                <w:rFonts w:ascii="ＭＳ 明朝" w:eastAsia="ＭＳ 明朝" w:hAnsi="ＭＳ 明朝"/>
                <w:sz w:val="22"/>
                <w:szCs w:val="22"/>
              </w:rPr>
            </w:pPr>
            <w:hyperlink r:id="rId8" w:history="1">
              <w:r w:rsidRPr="0065227A">
                <w:rPr>
                  <w:rStyle w:val="a3"/>
                  <w:rFonts w:ascii="ＭＳ 明朝" w:eastAsia="ＭＳ 明朝" w:hAnsi="ＭＳ 明朝"/>
                  <w:color w:val="auto"/>
                  <w:sz w:val="22"/>
                  <w:szCs w:val="22"/>
                </w:rPr>
                <w:t>siva@obihiro.ac.jp</w:t>
              </w:r>
            </w:hyperlink>
          </w:p>
          <w:p w14:paraId="2BD0BF52" w14:textId="77777777" w:rsidR="004F3BCA" w:rsidRPr="0065227A" w:rsidRDefault="004F3BCA" w:rsidP="004F3BCA">
            <w:pPr>
              <w:widowControl w:val="0"/>
              <w:spacing w:line="300" w:lineRule="exact"/>
              <w:rPr>
                <w:rFonts w:ascii="ＭＳ 明朝" w:eastAsia="ＭＳ 明朝" w:hAnsi="ＭＳ 明朝"/>
                <w:sz w:val="22"/>
                <w:szCs w:val="22"/>
              </w:rPr>
            </w:pPr>
          </w:p>
          <w:p w14:paraId="6E9588D6" w14:textId="37CC1865" w:rsidR="004F3BCA" w:rsidRPr="0065227A" w:rsidRDefault="004F3BCA" w:rsidP="004F3BCA">
            <w:pPr>
              <w:widowControl w:val="0"/>
              <w:spacing w:line="300" w:lineRule="exact"/>
              <w:rPr>
                <w:rFonts w:ascii="ＭＳ 明朝" w:eastAsia="ＭＳ 明朝" w:hAnsi="ＭＳ 明朝"/>
                <w:strike/>
                <w:sz w:val="22"/>
                <w:szCs w:val="22"/>
              </w:rPr>
            </w:pPr>
          </w:p>
        </w:tc>
      </w:tr>
    </w:tbl>
    <w:p w14:paraId="05BA7C94" w14:textId="7C00ED8E" w:rsidR="00620B7B" w:rsidRPr="0065227A" w:rsidRDefault="00620B7B" w:rsidP="00016D81">
      <w:pPr>
        <w:pStyle w:val="91"/>
        <w:rPr>
          <w:rFonts w:ascii="ＭＳ 明朝" w:eastAsia="ＭＳ 明朝" w:hAnsi="ＭＳ 明朝"/>
          <w:szCs w:val="24"/>
        </w:rPr>
      </w:pPr>
    </w:p>
    <w:p w14:paraId="4AA66BE1" w14:textId="77777777" w:rsidR="00620B7B" w:rsidRPr="0065227A" w:rsidRDefault="00620B7B">
      <w:pPr>
        <w:spacing w:line="240" w:lineRule="auto"/>
        <w:rPr>
          <w:rFonts w:ascii="ＭＳ 明朝" w:eastAsia="ＭＳ 明朝" w:hAnsi="ＭＳ 明朝"/>
          <w:szCs w:val="24"/>
        </w:rPr>
      </w:pPr>
      <w:r w:rsidRPr="0065227A">
        <w:rPr>
          <w:rFonts w:ascii="ＭＳ 明朝" w:eastAsia="ＭＳ 明朝" w:hAnsi="ＭＳ 明朝"/>
          <w:szCs w:val="24"/>
        </w:rPr>
        <w:br w:type="page"/>
      </w:r>
    </w:p>
    <w:p w14:paraId="54B55DF6" w14:textId="77777777" w:rsidR="008E672E" w:rsidRPr="0065227A" w:rsidRDefault="008E672E" w:rsidP="008E672E">
      <w:pPr>
        <w:pStyle w:val="91"/>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lastRenderedPageBreak/>
        <w:t>申請資格者</w:t>
      </w:r>
    </w:p>
    <w:p w14:paraId="4CE2969C" w14:textId="77777777" w:rsidR="00016D81" w:rsidRPr="0065227A" w:rsidRDefault="008E672E" w:rsidP="00F13026">
      <w:pPr>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国</w:t>
      </w:r>
      <w:r w:rsidR="00381E1F" w:rsidRPr="0065227A">
        <w:rPr>
          <w:rFonts w:ascii="ＭＳ 明朝" w:eastAsia="ＭＳ 明朝" w:hAnsi="ＭＳ 明朝" w:hint="eastAsia"/>
          <w:sz w:val="22"/>
          <w:szCs w:val="22"/>
        </w:rPr>
        <w:t>内外の大学教員</w:t>
      </w:r>
      <w:r w:rsidR="0037743A" w:rsidRPr="0065227A">
        <w:rPr>
          <w:rFonts w:ascii="ＭＳ 明朝" w:eastAsia="ＭＳ 明朝" w:hAnsi="ＭＳ 明朝" w:hint="eastAsia"/>
          <w:sz w:val="22"/>
          <w:szCs w:val="22"/>
        </w:rPr>
        <w:t>、</w:t>
      </w:r>
      <w:r w:rsidR="00381E1F" w:rsidRPr="0065227A">
        <w:rPr>
          <w:rFonts w:ascii="ＭＳ 明朝" w:eastAsia="ＭＳ 明朝" w:hAnsi="ＭＳ 明朝" w:hint="eastAsia"/>
          <w:sz w:val="22"/>
          <w:szCs w:val="22"/>
        </w:rPr>
        <w:t>その他研究機関に所属する研究者</w:t>
      </w:r>
      <w:r w:rsidR="0037743A" w:rsidRPr="0065227A">
        <w:rPr>
          <w:rFonts w:ascii="ＭＳ 明朝" w:eastAsia="ＭＳ 明朝" w:hAnsi="ＭＳ 明朝" w:hint="eastAsia"/>
          <w:sz w:val="22"/>
          <w:szCs w:val="22"/>
        </w:rPr>
        <w:t>、</w:t>
      </w:r>
      <w:r w:rsidR="00381E1F" w:rsidRPr="0065227A">
        <w:rPr>
          <w:rFonts w:ascii="ＭＳ 明朝" w:eastAsia="ＭＳ 明朝" w:hAnsi="ＭＳ 明朝" w:hint="eastAsia"/>
          <w:sz w:val="22"/>
          <w:szCs w:val="22"/>
        </w:rPr>
        <w:t>これ</w:t>
      </w:r>
      <w:r w:rsidR="00EA1B9D" w:rsidRPr="0065227A">
        <w:rPr>
          <w:rFonts w:ascii="ＭＳ 明朝" w:eastAsia="ＭＳ 明朝" w:hAnsi="ＭＳ 明朝" w:hint="eastAsia"/>
          <w:sz w:val="22"/>
          <w:szCs w:val="22"/>
        </w:rPr>
        <w:t>ら</w:t>
      </w:r>
      <w:r w:rsidR="00381E1F" w:rsidRPr="0065227A">
        <w:rPr>
          <w:rFonts w:ascii="ＭＳ 明朝" w:eastAsia="ＭＳ 明朝" w:hAnsi="ＭＳ 明朝" w:hint="eastAsia"/>
          <w:sz w:val="22"/>
          <w:szCs w:val="22"/>
        </w:rPr>
        <w:t>と同等の研究能力を有すると認める者で原虫病に関する研究</w:t>
      </w:r>
      <w:r w:rsidR="001735BD" w:rsidRPr="0065227A">
        <w:rPr>
          <w:rFonts w:ascii="ＭＳ 明朝" w:eastAsia="ＭＳ 明朝" w:hAnsi="ＭＳ 明朝" w:hint="eastAsia"/>
          <w:sz w:val="22"/>
          <w:szCs w:val="22"/>
        </w:rPr>
        <w:t>および関連領域の研究に従事している者</w:t>
      </w:r>
      <w:r w:rsidRPr="0065227A">
        <w:rPr>
          <w:rFonts w:ascii="ＭＳ 明朝" w:eastAsia="ＭＳ 明朝" w:hAnsi="ＭＳ 明朝" w:hint="eastAsia"/>
          <w:sz w:val="22"/>
          <w:szCs w:val="22"/>
        </w:rPr>
        <w:t>。</w:t>
      </w:r>
      <w:r w:rsidR="00155C0C" w:rsidRPr="0065227A">
        <w:rPr>
          <w:rFonts w:ascii="ＭＳ 明朝" w:eastAsia="ＭＳ 明朝" w:hAnsi="ＭＳ 明朝" w:hint="eastAsia"/>
          <w:sz w:val="22"/>
          <w:szCs w:val="22"/>
          <w:u w:val="single"/>
        </w:rPr>
        <w:t>特に若手研究者のチャレンジングな研究や多様な研究者の参画を期待していますので、若手研究者、女性研究者及び外国人研究者の応募を奨励します。</w:t>
      </w:r>
      <w:r w:rsidR="00155C0C" w:rsidRPr="0065227A">
        <w:rPr>
          <w:rFonts w:ascii="ＭＳ 明朝" w:eastAsia="ＭＳ 明朝" w:hAnsi="ＭＳ 明朝" w:hint="eastAsia"/>
          <w:sz w:val="22"/>
          <w:szCs w:val="22"/>
        </w:rPr>
        <w:t>なお、</w:t>
      </w:r>
      <w:r w:rsidR="00F53DBA" w:rsidRPr="0065227A">
        <w:rPr>
          <w:rFonts w:ascii="ＭＳ 明朝" w:eastAsia="ＭＳ 明朝" w:hAnsi="ＭＳ 明朝" w:hint="eastAsia"/>
          <w:sz w:val="22"/>
          <w:szCs w:val="22"/>
        </w:rPr>
        <w:t>大学院生が研究分担者</w:t>
      </w:r>
      <w:r w:rsidR="00016D81" w:rsidRPr="0065227A">
        <w:rPr>
          <w:rFonts w:ascii="ＭＳ 明朝" w:eastAsia="ＭＳ 明朝" w:hAnsi="ＭＳ 明朝" w:hint="eastAsia"/>
          <w:sz w:val="22"/>
          <w:szCs w:val="22"/>
        </w:rPr>
        <w:t>として研究に参加することは可能ですが、当該学生の指導教員が当該研究の研究代表</w:t>
      </w:r>
      <w:r w:rsidR="000D7292" w:rsidRPr="0065227A">
        <w:rPr>
          <w:rFonts w:ascii="ＭＳ 明朝" w:eastAsia="ＭＳ 明朝" w:hAnsi="ＭＳ 明朝" w:hint="eastAsia"/>
          <w:sz w:val="22"/>
          <w:szCs w:val="22"/>
        </w:rPr>
        <w:t>者であることを要します。</w:t>
      </w:r>
      <w:r w:rsidR="00155C0C" w:rsidRPr="0065227A">
        <w:rPr>
          <w:rFonts w:ascii="ＭＳ 明朝" w:eastAsia="ＭＳ 明朝" w:hAnsi="ＭＳ 明朝" w:hint="eastAsia"/>
          <w:sz w:val="22"/>
          <w:szCs w:val="22"/>
        </w:rPr>
        <w:t>また</w:t>
      </w:r>
      <w:r w:rsidR="000D7292" w:rsidRPr="0065227A">
        <w:rPr>
          <w:rFonts w:ascii="ＭＳ 明朝" w:eastAsia="ＭＳ 明朝" w:hAnsi="ＭＳ 明朝" w:hint="eastAsia"/>
          <w:sz w:val="22"/>
          <w:szCs w:val="22"/>
        </w:rPr>
        <w:t>、学部生の研究参加については別途ご相談ください。</w:t>
      </w:r>
    </w:p>
    <w:p w14:paraId="2BB8BC42" w14:textId="77777777" w:rsidR="00E7393A" w:rsidRPr="0065227A" w:rsidRDefault="00E7393A" w:rsidP="008E672E">
      <w:pPr>
        <w:pStyle w:val="91"/>
        <w:rPr>
          <w:rFonts w:ascii="ＭＳ 明朝" w:eastAsia="ＭＳ 明朝" w:hAnsi="ＭＳ 明朝"/>
          <w:sz w:val="22"/>
          <w:szCs w:val="22"/>
        </w:rPr>
      </w:pPr>
    </w:p>
    <w:p w14:paraId="691B04CB" w14:textId="77777777" w:rsidR="008E672E" w:rsidRPr="0065227A" w:rsidRDefault="008E672E" w:rsidP="008E672E">
      <w:pPr>
        <w:pStyle w:val="91"/>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 xml:space="preserve">研究期間　　　　</w:t>
      </w:r>
    </w:p>
    <w:p w14:paraId="4C93D143" w14:textId="6520D679" w:rsidR="0012685C" w:rsidRPr="0065227A" w:rsidRDefault="008E672E" w:rsidP="008E672E">
      <w:pPr>
        <w:pStyle w:val="91"/>
        <w:rPr>
          <w:rFonts w:ascii="ＭＳ 明朝" w:eastAsia="ＭＳ 明朝" w:hAnsi="ＭＳ 明朝"/>
          <w:sz w:val="22"/>
          <w:szCs w:val="22"/>
        </w:rPr>
      </w:pPr>
      <w:r w:rsidRPr="0065227A">
        <w:rPr>
          <w:rFonts w:ascii="ＭＳ 明朝" w:eastAsia="ＭＳ 明朝" w:hAnsi="ＭＳ 明朝" w:hint="eastAsia"/>
          <w:sz w:val="22"/>
          <w:szCs w:val="22"/>
        </w:rPr>
        <w:t xml:space="preserve">　採択日（</w:t>
      </w:r>
      <w:r w:rsidR="00BA0120" w:rsidRPr="0065227A">
        <w:rPr>
          <w:rFonts w:ascii="ＭＳ 明朝" w:eastAsia="ＭＳ 明朝" w:hAnsi="ＭＳ 明朝" w:hint="eastAsia"/>
          <w:sz w:val="22"/>
          <w:szCs w:val="22"/>
        </w:rPr>
        <w:t>202</w:t>
      </w:r>
      <w:r w:rsidR="00943276" w:rsidRPr="0065227A">
        <w:rPr>
          <w:rFonts w:ascii="ＭＳ 明朝" w:eastAsia="ＭＳ 明朝" w:hAnsi="ＭＳ 明朝" w:hint="eastAsia"/>
          <w:sz w:val="22"/>
          <w:szCs w:val="22"/>
        </w:rPr>
        <w:t>6</w:t>
      </w:r>
      <w:r w:rsidRPr="0065227A">
        <w:rPr>
          <w:rFonts w:ascii="ＭＳ 明朝" w:eastAsia="ＭＳ 明朝" w:hAnsi="ＭＳ 明朝" w:hint="eastAsia"/>
          <w:sz w:val="22"/>
          <w:szCs w:val="22"/>
        </w:rPr>
        <w:t>年4月1日以降）から</w:t>
      </w:r>
      <w:r w:rsidR="0012685C" w:rsidRPr="0065227A">
        <w:rPr>
          <w:rFonts w:ascii="ＭＳ 明朝" w:eastAsia="ＭＳ 明朝" w:hAnsi="ＭＳ 明朝" w:hint="eastAsia"/>
          <w:sz w:val="22"/>
          <w:szCs w:val="22"/>
        </w:rPr>
        <w:t>1</w:t>
      </w:r>
      <w:r w:rsidR="0012685C" w:rsidRPr="0065227A">
        <w:rPr>
          <w:rFonts w:ascii="小塚ゴシック Pro R" w:eastAsia="小塚ゴシック Pro R" w:hAnsi="小塚ゴシック Pro R" w:cs="小塚ゴシック Pro R" w:hint="eastAsia"/>
          <w:sz w:val="22"/>
          <w:szCs w:val="22"/>
        </w:rPr>
        <w:t>～</w:t>
      </w:r>
      <w:r w:rsidR="0012685C" w:rsidRPr="0065227A">
        <w:rPr>
          <w:rFonts w:ascii="ＭＳ 明朝" w:eastAsia="ＭＳ 明朝" w:hAnsi="ＭＳ 明朝" w:hint="eastAsia"/>
          <w:sz w:val="22"/>
          <w:szCs w:val="22"/>
        </w:rPr>
        <w:t>3年。</w:t>
      </w:r>
    </w:p>
    <w:p w14:paraId="5DCFD84C" w14:textId="77777777" w:rsidR="00481695" w:rsidRPr="0065227A" w:rsidRDefault="00481695" w:rsidP="0010043A">
      <w:pPr>
        <w:pStyle w:val="91"/>
        <w:ind w:left="660" w:hangingChars="300" w:hanging="660"/>
        <w:rPr>
          <w:rFonts w:ascii="ＭＳ 明朝" w:eastAsia="ＭＳ 明朝" w:hAnsi="ＭＳ 明朝"/>
          <w:sz w:val="22"/>
          <w:szCs w:val="22"/>
          <w:u w:val="single"/>
        </w:rPr>
      </w:pPr>
      <w:r w:rsidRPr="0065227A">
        <w:rPr>
          <w:rFonts w:ascii="ＭＳ 明朝" w:eastAsia="ＭＳ 明朝" w:hAnsi="ＭＳ 明朝" w:hint="eastAsia"/>
          <w:sz w:val="22"/>
          <w:szCs w:val="22"/>
        </w:rPr>
        <w:t xml:space="preserve">　</w:t>
      </w:r>
      <w:r w:rsidR="002F74C5" w:rsidRPr="0065227A">
        <w:rPr>
          <w:rFonts w:ascii="ＭＳ 明朝" w:eastAsia="ＭＳ 明朝" w:hAnsi="ＭＳ 明朝" w:hint="eastAsia"/>
          <w:sz w:val="22"/>
          <w:szCs w:val="22"/>
        </w:rPr>
        <w:t>注）</w:t>
      </w:r>
      <w:r w:rsidRPr="0065227A">
        <w:rPr>
          <w:rFonts w:ascii="ＭＳ 明朝" w:eastAsia="ＭＳ 明朝" w:hAnsi="ＭＳ 明朝" w:hint="eastAsia"/>
          <w:sz w:val="22"/>
          <w:szCs w:val="22"/>
          <w:u w:val="single"/>
        </w:rPr>
        <w:t>研究期間</w:t>
      </w:r>
      <w:r w:rsidR="00573251" w:rsidRPr="0065227A">
        <w:rPr>
          <w:rFonts w:ascii="ＭＳ 明朝" w:eastAsia="ＭＳ 明朝" w:hAnsi="ＭＳ 明朝" w:hint="eastAsia"/>
          <w:sz w:val="22"/>
          <w:szCs w:val="22"/>
          <w:u w:val="single"/>
        </w:rPr>
        <w:t>が複数年度の</w:t>
      </w:r>
      <w:r w:rsidR="00A459AE" w:rsidRPr="0065227A">
        <w:rPr>
          <w:rFonts w:ascii="ＭＳ 明朝" w:eastAsia="ＭＳ 明朝" w:hAnsi="ＭＳ 明朝" w:hint="eastAsia"/>
          <w:sz w:val="22"/>
          <w:szCs w:val="22"/>
          <w:u w:val="single"/>
        </w:rPr>
        <w:t>場合であっても、毎年度</w:t>
      </w:r>
      <w:r w:rsidR="00573251" w:rsidRPr="0065227A">
        <w:rPr>
          <w:rFonts w:ascii="ＭＳ 明朝" w:eastAsia="ＭＳ 明朝" w:hAnsi="ＭＳ 明朝" w:hint="eastAsia"/>
          <w:sz w:val="22"/>
          <w:szCs w:val="22"/>
          <w:u w:val="single"/>
        </w:rPr>
        <w:t>、</w:t>
      </w:r>
      <w:r w:rsidR="00A459AE" w:rsidRPr="0065227A">
        <w:rPr>
          <w:rFonts w:ascii="ＭＳ 明朝" w:eastAsia="ＭＳ 明朝" w:hAnsi="ＭＳ 明朝" w:hint="eastAsia"/>
          <w:sz w:val="22"/>
          <w:szCs w:val="22"/>
          <w:u w:val="single"/>
        </w:rPr>
        <w:t>採否及び採択額を</w:t>
      </w:r>
      <w:r w:rsidR="005250DC" w:rsidRPr="0065227A">
        <w:rPr>
          <w:rFonts w:ascii="ＭＳ 明朝" w:eastAsia="ＭＳ 明朝" w:hAnsi="ＭＳ 明朝" w:hint="eastAsia"/>
          <w:sz w:val="22"/>
          <w:szCs w:val="22"/>
          <w:u w:val="single"/>
        </w:rPr>
        <w:t>審議・決定</w:t>
      </w:r>
      <w:r w:rsidR="00A459AE" w:rsidRPr="0065227A">
        <w:rPr>
          <w:rFonts w:ascii="ＭＳ 明朝" w:eastAsia="ＭＳ 明朝" w:hAnsi="ＭＳ 明朝" w:hint="eastAsia"/>
          <w:sz w:val="22"/>
          <w:szCs w:val="22"/>
          <w:u w:val="single"/>
        </w:rPr>
        <w:t>いたしますので、</w:t>
      </w:r>
      <w:r w:rsidR="00660504" w:rsidRPr="0065227A">
        <w:rPr>
          <w:rFonts w:ascii="ＭＳ 明朝" w:eastAsia="ＭＳ 明朝" w:hAnsi="ＭＳ 明朝" w:hint="eastAsia"/>
          <w:sz w:val="22"/>
          <w:szCs w:val="22"/>
          <w:u w:val="single"/>
        </w:rPr>
        <w:t>採択</w:t>
      </w:r>
      <w:r w:rsidR="00437409" w:rsidRPr="0065227A">
        <w:rPr>
          <w:rFonts w:ascii="ＭＳ 明朝" w:eastAsia="ＭＳ 明朝" w:hAnsi="ＭＳ 明朝" w:hint="eastAsia"/>
          <w:sz w:val="22"/>
          <w:szCs w:val="22"/>
          <w:u w:val="single"/>
        </w:rPr>
        <w:t>年度以降も</w:t>
      </w:r>
      <w:r w:rsidR="00660504" w:rsidRPr="0065227A">
        <w:rPr>
          <w:rFonts w:ascii="ＭＳ 明朝" w:eastAsia="ＭＳ 明朝" w:hAnsi="ＭＳ 明朝" w:hint="eastAsia"/>
          <w:sz w:val="22"/>
          <w:szCs w:val="22"/>
          <w:u w:val="single"/>
        </w:rPr>
        <w:t>継続課題として再度</w:t>
      </w:r>
      <w:r w:rsidR="00437409" w:rsidRPr="0065227A">
        <w:rPr>
          <w:rFonts w:ascii="ＭＳ 明朝" w:eastAsia="ＭＳ 明朝" w:hAnsi="ＭＳ 明朝" w:hint="eastAsia"/>
          <w:sz w:val="22"/>
          <w:szCs w:val="22"/>
          <w:u w:val="single"/>
        </w:rPr>
        <w:t>申請書の提出が必要となります。</w:t>
      </w:r>
    </w:p>
    <w:p w14:paraId="09A9B71A" w14:textId="77777777" w:rsidR="00706865" w:rsidRPr="0065227A" w:rsidRDefault="00706865" w:rsidP="00706865">
      <w:pPr>
        <w:pStyle w:val="91"/>
        <w:spacing w:line="340" w:lineRule="exact"/>
        <w:ind w:leftChars="181" w:left="434"/>
        <w:rPr>
          <w:rStyle w:val="apple-style-span"/>
          <w:rFonts w:ascii="ＭＳ Ｐ明朝" w:eastAsia="ＭＳ Ｐ明朝" w:hAnsi="ＭＳ Ｐ明朝" w:cs="Arial"/>
          <w:sz w:val="22"/>
          <w:szCs w:val="22"/>
          <w:u w:val="single"/>
          <w:shd w:val="clear" w:color="auto" w:fill="FFFFFF"/>
        </w:rPr>
      </w:pPr>
      <w:r w:rsidRPr="0065227A">
        <w:rPr>
          <w:rFonts w:ascii="ＭＳ ゴシック" w:eastAsia="ＭＳ ゴシック" w:hAnsi="ＭＳ ゴシック" w:hint="eastAsia"/>
          <w:b/>
          <w:sz w:val="22"/>
          <w:szCs w:val="22"/>
        </w:rPr>
        <w:t>・</w:t>
      </w:r>
      <w:r w:rsidRPr="0065227A">
        <w:rPr>
          <w:rStyle w:val="apple-style-span"/>
          <w:rFonts w:ascii="ＭＳ Ｐ明朝" w:eastAsia="ＭＳ Ｐ明朝" w:hAnsi="ＭＳ Ｐ明朝" w:cs="Arial" w:hint="eastAsia"/>
          <w:sz w:val="22"/>
          <w:szCs w:val="22"/>
          <w:u w:val="single"/>
          <w:shd w:val="clear" w:color="auto" w:fill="FFFFFF"/>
        </w:rPr>
        <w:t>申請書の新規・継続</w:t>
      </w:r>
      <w:r w:rsidR="00ED3FE1" w:rsidRPr="0065227A">
        <w:rPr>
          <w:rStyle w:val="apple-style-span"/>
          <w:rFonts w:ascii="ＭＳ Ｐ明朝" w:eastAsia="ＭＳ Ｐ明朝" w:hAnsi="ＭＳ Ｐ明朝" w:cs="Arial" w:hint="eastAsia"/>
          <w:sz w:val="22"/>
          <w:szCs w:val="22"/>
          <w:u w:val="single"/>
          <w:shd w:val="clear" w:color="auto" w:fill="FFFFFF"/>
        </w:rPr>
        <w:t>欄</w:t>
      </w:r>
      <w:r w:rsidRPr="0065227A">
        <w:rPr>
          <w:rStyle w:val="apple-style-span"/>
          <w:rFonts w:ascii="ＭＳ Ｐ明朝" w:eastAsia="ＭＳ Ｐ明朝" w:hAnsi="ＭＳ Ｐ明朝" w:cs="Arial" w:hint="eastAsia"/>
          <w:sz w:val="22"/>
          <w:szCs w:val="22"/>
          <w:u w:val="single"/>
          <w:shd w:val="clear" w:color="auto" w:fill="FFFFFF"/>
        </w:rPr>
        <w:t>の「継続」は、研究期間が複数年度の研究で、２年度目以降の場合に</w:t>
      </w:r>
    </w:p>
    <w:p w14:paraId="4EE20B9A" w14:textId="77777777" w:rsidR="00706865" w:rsidRPr="0065227A" w:rsidRDefault="00706865" w:rsidP="00706865">
      <w:pPr>
        <w:pStyle w:val="91"/>
        <w:spacing w:line="340" w:lineRule="exact"/>
        <w:ind w:leftChars="181" w:left="434" w:firstLineChars="100" w:firstLine="220"/>
        <w:rPr>
          <w:rStyle w:val="apple-style-span"/>
          <w:rFonts w:ascii="ＭＳ Ｐ明朝" w:eastAsia="ＭＳ Ｐ明朝" w:hAnsi="ＭＳ Ｐ明朝" w:cs="Arial"/>
          <w:sz w:val="22"/>
          <w:szCs w:val="22"/>
          <w:u w:val="single"/>
          <w:shd w:val="clear" w:color="auto" w:fill="FFFFFF"/>
        </w:rPr>
      </w:pPr>
      <w:r w:rsidRPr="0065227A">
        <w:rPr>
          <w:rStyle w:val="apple-style-span"/>
          <w:rFonts w:ascii="ＭＳ Ｐ明朝" w:eastAsia="ＭＳ Ｐ明朝" w:hAnsi="ＭＳ Ｐ明朝" w:cs="Arial" w:hint="eastAsia"/>
          <w:sz w:val="22"/>
          <w:szCs w:val="22"/>
          <w:u w:val="single"/>
          <w:shd w:val="clear" w:color="auto" w:fill="FFFFFF"/>
        </w:rPr>
        <w:t>該当します。</w:t>
      </w:r>
    </w:p>
    <w:p w14:paraId="50E404C3" w14:textId="77777777" w:rsidR="00706865" w:rsidRPr="0065227A" w:rsidRDefault="00706865" w:rsidP="008E672E">
      <w:pPr>
        <w:pStyle w:val="91"/>
        <w:rPr>
          <w:rFonts w:ascii="ＭＳ ゴシック" w:eastAsia="ＭＳ ゴシック" w:hAnsi="ＭＳ ゴシック"/>
          <w:b/>
          <w:sz w:val="22"/>
          <w:szCs w:val="22"/>
        </w:rPr>
      </w:pPr>
    </w:p>
    <w:p w14:paraId="5697834E" w14:textId="77777777" w:rsidR="008E672E" w:rsidRPr="0065227A" w:rsidRDefault="00016D81" w:rsidP="008E672E">
      <w:pPr>
        <w:pStyle w:val="91"/>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申請方法</w:t>
      </w:r>
      <w:r w:rsidR="008E672E" w:rsidRPr="0065227A">
        <w:rPr>
          <w:rFonts w:ascii="ＭＳ ゴシック" w:eastAsia="ＭＳ ゴシック" w:hAnsi="ＭＳ ゴシック" w:hint="eastAsia"/>
          <w:b/>
          <w:sz w:val="22"/>
          <w:szCs w:val="22"/>
        </w:rPr>
        <w:t xml:space="preserve">　　　　</w:t>
      </w:r>
    </w:p>
    <w:p w14:paraId="0D9538B5" w14:textId="0C5420C6" w:rsidR="00016D81" w:rsidRPr="0065227A" w:rsidRDefault="002616F1" w:rsidP="002616F1">
      <w:pPr>
        <w:pStyle w:val="91"/>
        <w:spacing w:line="340" w:lineRule="exact"/>
        <w:ind w:leftChars="81" w:left="414" w:hangingChars="100" w:hanging="220"/>
        <w:rPr>
          <w:rStyle w:val="apple-style-span"/>
          <w:rFonts w:ascii="ＭＳ Ｐ明朝" w:eastAsia="ＭＳ Ｐ明朝" w:hAnsi="ＭＳ Ｐ明朝" w:cs="Arial"/>
          <w:sz w:val="22"/>
          <w:szCs w:val="22"/>
          <w:shd w:val="clear" w:color="auto" w:fill="FFFFFF"/>
        </w:rPr>
      </w:pPr>
      <w:r w:rsidRPr="0065227A">
        <w:rPr>
          <w:rFonts w:ascii="ＭＳ 明朝" w:eastAsia="ＭＳ 明朝" w:hAnsi="ＭＳ 明朝" w:hint="eastAsia"/>
          <w:sz w:val="22"/>
          <w:szCs w:val="22"/>
        </w:rPr>
        <w:t>・</w:t>
      </w:r>
      <w:r w:rsidR="005852F1" w:rsidRPr="0065227A">
        <w:rPr>
          <w:rFonts w:ascii="ＭＳ 明朝" w:eastAsia="ＭＳ 明朝" w:hAnsi="ＭＳ 明朝" w:hint="eastAsia"/>
          <w:sz w:val="22"/>
          <w:szCs w:val="22"/>
        </w:rPr>
        <w:t>本センター</w:t>
      </w:r>
      <w:r w:rsidR="00016D81" w:rsidRPr="0065227A">
        <w:rPr>
          <w:rFonts w:ascii="ＭＳ 明朝" w:eastAsia="ＭＳ 明朝" w:hAnsi="ＭＳ 明朝" w:hint="eastAsia"/>
          <w:sz w:val="22"/>
          <w:szCs w:val="22"/>
        </w:rPr>
        <w:t>担当教員と研究課題</w:t>
      </w:r>
      <w:r w:rsidR="0037743A" w:rsidRPr="0065227A">
        <w:rPr>
          <w:rFonts w:ascii="ＭＳ 明朝" w:eastAsia="ＭＳ 明朝" w:hAnsi="ＭＳ 明朝" w:hint="eastAsia"/>
          <w:sz w:val="22"/>
          <w:szCs w:val="22"/>
        </w:rPr>
        <w:t>、</w:t>
      </w:r>
      <w:r w:rsidR="00016D81" w:rsidRPr="0065227A">
        <w:rPr>
          <w:rFonts w:ascii="ＭＳ 明朝" w:eastAsia="ＭＳ 明朝" w:hAnsi="ＭＳ 明朝" w:hint="eastAsia"/>
          <w:sz w:val="22"/>
          <w:szCs w:val="22"/>
        </w:rPr>
        <w:t>研究計画</w:t>
      </w:r>
      <w:r w:rsidR="0037743A" w:rsidRPr="0065227A">
        <w:rPr>
          <w:rFonts w:ascii="ＭＳ 明朝" w:eastAsia="ＭＳ 明朝" w:hAnsi="ＭＳ 明朝" w:hint="eastAsia"/>
          <w:sz w:val="22"/>
          <w:szCs w:val="22"/>
        </w:rPr>
        <w:t>、</w:t>
      </w:r>
      <w:r w:rsidR="00016D81" w:rsidRPr="0065227A">
        <w:rPr>
          <w:rFonts w:ascii="ＭＳ 明朝" w:eastAsia="ＭＳ 明朝" w:hAnsi="ＭＳ 明朝" w:hint="eastAsia"/>
          <w:sz w:val="22"/>
          <w:szCs w:val="22"/>
        </w:rPr>
        <w:t>必要経</w:t>
      </w:r>
      <w:r w:rsidR="00E7393A" w:rsidRPr="0065227A">
        <w:rPr>
          <w:rFonts w:ascii="ＭＳ 明朝" w:eastAsia="ＭＳ 明朝" w:hAnsi="ＭＳ 明朝" w:hint="eastAsia"/>
          <w:sz w:val="22"/>
          <w:szCs w:val="22"/>
        </w:rPr>
        <w:t>費</w:t>
      </w:r>
      <w:r w:rsidR="0037743A" w:rsidRPr="0065227A">
        <w:rPr>
          <w:rFonts w:ascii="ＭＳ 明朝" w:eastAsia="ＭＳ 明朝" w:hAnsi="ＭＳ 明朝" w:hint="eastAsia"/>
          <w:sz w:val="22"/>
          <w:szCs w:val="22"/>
        </w:rPr>
        <w:t>、</w:t>
      </w:r>
      <w:r w:rsidR="00E7393A" w:rsidRPr="0065227A">
        <w:rPr>
          <w:rFonts w:ascii="ＭＳ 明朝" w:eastAsia="ＭＳ 明朝" w:hAnsi="ＭＳ 明朝" w:hint="eastAsia"/>
          <w:sz w:val="22"/>
          <w:szCs w:val="22"/>
        </w:rPr>
        <w:t>来所予定期間等について事前に協議の上、共同研究申請書（様式1-1</w:t>
      </w:r>
      <w:r w:rsidR="0010043A" w:rsidRPr="0065227A">
        <w:rPr>
          <w:rFonts w:ascii="ＭＳ 明朝" w:eastAsia="ＭＳ 明朝" w:hAnsi="ＭＳ 明朝" w:hint="eastAsia"/>
          <w:sz w:val="22"/>
          <w:szCs w:val="22"/>
        </w:rPr>
        <w:t>）を、所属機関の長（部局長等の長も可）の承認を得て</w:t>
      </w:r>
      <w:r w:rsidR="006A25D8" w:rsidRPr="0065227A">
        <w:rPr>
          <w:rFonts w:ascii="ＭＳ 明朝" w:eastAsia="ＭＳ 明朝" w:hAnsi="ＭＳ 明朝" w:hint="eastAsia"/>
          <w:sz w:val="22"/>
          <w:szCs w:val="22"/>
        </w:rPr>
        <w:t>、電子ファイル（PDF）を下記メールアドレスへ</w:t>
      </w:r>
      <w:r w:rsidR="00016D81" w:rsidRPr="0065227A">
        <w:rPr>
          <w:rFonts w:ascii="ＭＳ 明朝" w:eastAsia="ＭＳ 明朝" w:hAnsi="ＭＳ 明朝" w:hint="eastAsia"/>
          <w:sz w:val="22"/>
          <w:szCs w:val="22"/>
        </w:rPr>
        <w:t>提出してください</w:t>
      </w:r>
      <w:r w:rsidR="006A25D8" w:rsidRPr="0065227A">
        <w:rPr>
          <w:rFonts w:ascii="ＭＳ 明朝" w:eastAsia="ＭＳ 明朝" w:hAnsi="ＭＳ 明朝" w:hint="eastAsia"/>
          <w:sz w:val="22"/>
          <w:szCs w:val="22"/>
        </w:rPr>
        <w:t>（公印不要）</w:t>
      </w:r>
      <w:r w:rsidR="00016D81" w:rsidRPr="0065227A">
        <w:rPr>
          <w:rFonts w:ascii="ＭＳ 明朝" w:eastAsia="ＭＳ 明朝" w:hAnsi="ＭＳ 明朝" w:hint="eastAsia"/>
          <w:sz w:val="22"/>
          <w:szCs w:val="22"/>
        </w:rPr>
        <w:t>。</w:t>
      </w:r>
      <w:r w:rsidR="00667210" w:rsidRPr="0065227A">
        <w:rPr>
          <w:rFonts w:ascii="ＭＳ 明朝" w:eastAsia="ＭＳ 明朝" w:hAnsi="ＭＳ 明朝" w:hint="eastAsia"/>
          <w:sz w:val="22"/>
          <w:szCs w:val="22"/>
        </w:rPr>
        <w:t>研究分担者にも事前に承諾を得ていただくことが必要です。</w:t>
      </w:r>
      <w:r w:rsidR="00667210" w:rsidRPr="0065227A">
        <w:rPr>
          <w:rStyle w:val="apple-style-span"/>
          <w:rFonts w:ascii="ＭＳ Ｐ明朝" w:eastAsia="ＭＳ Ｐ明朝" w:hAnsi="ＭＳ Ｐ明朝" w:cs="Arial" w:hint="eastAsia"/>
          <w:sz w:val="22"/>
          <w:szCs w:val="22"/>
          <w:shd w:val="clear" w:color="auto" w:fill="FFFFFF"/>
        </w:rPr>
        <w:t>研究分担</w:t>
      </w:r>
      <w:r w:rsidR="00016D81" w:rsidRPr="0065227A">
        <w:rPr>
          <w:rStyle w:val="apple-style-span"/>
          <w:rFonts w:ascii="ＭＳ Ｐ明朝" w:eastAsia="ＭＳ Ｐ明朝" w:hAnsi="ＭＳ Ｐ明朝" w:cs="Arial"/>
          <w:sz w:val="22"/>
          <w:szCs w:val="22"/>
          <w:shd w:val="clear" w:color="auto" w:fill="FFFFFF"/>
        </w:rPr>
        <w:t>者が他機関に所属する場合は、別紙所定様式</w:t>
      </w:r>
      <w:r w:rsidR="00E7393A" w:rsidRPr="0065227A">
        <w:rPr>
          <w:rStyle w:val="apple-style-span"/>
          <w:rFonts w:ascii="ＭＳ Ｐ明朝" w:eastAsia="ＭＳ Ｐ明朝" w:hAnsi="ＭＳ Ｐ明朝" w:cs="Arial" w:hint="eastAsia"/>
          <w:sz w:val="22"/>
          <w:szCs w:val="22"/>
          <w:shd w:val="clear" w:color="auto" w:fill="FFFFFF"/>
        </w:rPr>
        <w:t>（様式1-2</w:t>
      </w:r>
      <w:r w:rsidR="00016D81" w:rsidRPr="0065227A">
        <w:rPr>
          <w:rStyle w:val="apple-style-span"/>
          <w:rFonts w:ascii="ＭＳ Ｐ明朝" w:eastAsia="ＭＳ Ｐ明朝" w:hAnsi="ＭＳ Ｐ明朝" w:cs="Arial" w:hint="eastAsia"/>
          <w:sz w:val="22"/>
          <w:szCs w:val="22"/>
          <w:shd w:val="clear" w:color="auto" w:fill="FFFFFF"/>
        </w:rPr>
        <w:t>）</w:t>
      </w:r>
      <w:r w:rsidR="00E7393A" w:rsidRPr="0065227A">
        <w:rPr>
          <w:rStyle w:val="apple-style-span"/>
          <w:rFonts w:ascii="ＭＳ Ｐ明朝" w:eastAsia="ＭＳ Ｐ明朝" w:hAnsi="ＭＳ Ｐ明朝" w:cs="Arial"/>
          <w:sz w:val="22"/>
          <w:szCs w:val="22"/>
          <w:shd w:val="clear" w:color="auto" w:fill="FFFFFF"/>
        </w:rPr>
        <w:t>により、所属長の承諾を得て、</w:t>
      </w:r>
      <w:r w:rsidR="00055056" w:rsidRPr="0065227A">
        <w:rPr>
          <w:rFonts w:ascii="ＭＳ 明朝" w:eastAsia="ＭＳ 明朝" w:hAnsi="ＭＳ 明朝" w:hint="eastAsia"/>
          <w:sz w:val="22"/>
          <w:szCs w:val="22"/>
        </w:rPr>
        <w:t>電子ファイル（PDF）を下記メールアドレスへ提出</w:t>
      </w:r>
      <w:r w:rsidR="00016D81" w:rsidRPr="0065227A">
        <w:rPr>
          <w:rStyle w:val="apple-style-span"/>
          <w:rFonts w:ascii="ＭＳ Ｐ明朝" w:eastAsia="ＭＳ Ｐ明朝" w:hAnsi="ＭＳ Ｐ明朝" w:cs="Arial"/>
          <w:sz w:val="22"/>
          <w:szCs w:val="22"/>
          <w:shd w:val="clear" w:color="auto" w:fill="FFFFFF"/>
        </w:rPr>
        <w:t>ください</w:t>
      </w:r>
      <w:r w:rsidR="006A25D8" w:rsidRPr="0065227A">
        <w:rPr>
          <w:rStyle w:val="apple-style-span"/>
          <w:rFonts w:ascii="ＭＳ Ｐ明朝" w:eastAsia="ＭＳ Ｐ明朝" w:hAnsi="ＭＳ Ｐ明朝" w:cs="Arial" w:hint="eastAsia"/>
          <w:sz w:val="22"/>
          <w:szCs w:val="22"/>
          <w:shd w:val="clear" w:color="auto" w:fill="FFFFFF"/>
        </w:rPr>
        <w:t>（公印不要）</w:t>
      </w:r>
      <w:r w:rsidR="00016D81" w:rsidRPr="0065227A">
        <w:rPr>
          <w:rStyle w:val="apple-style-span"/>
          <w:rFonts w:ascii="ＭＳ Ｐ明朝" w:eastAsia="ＭＳ Ｐ明朝" w:hAnsi="ＭＳ Ｐ明朝" w:cs="Arial"/>
          <w:sz w:val="22"/>
          <w:szCs w:val="22"/>
          <w:shd w:val="clear" w:color="auto" w:fill="FFFFFF"/>
        </w:rPr>
        <w:t>。</w:t>
      </w:r>
    </w:p>
    <w:p w14:paraId="215940C5" w14:textId="77777777" w:rsidR="006A25D8" w:rsidRPr="0065227A" w:rsidRDefault="006A25D8" w:rsidP="006A25D8">
      <w:pPr>
        <w:pStyle w:val="91"/>
        <w:rPr>
          <w:rFonts w:ascii="ＭＳ ゴシック" w:eastAsia="ＭＳ ゴシック" w:hAnsi="ＭＳ ゴシック"/>
          <w:b/>
          <w:sz w:val="22"/>
          <w:szCs w:val="22"/>
        </w:rPr>
      </w:pPr>
    </w:p>
    <w:p w14:paraId="4EA00513" w14:textId="503FA697" w:rsidR="006A25D8" w:rsidRPr="0065227A" w:rsidRDefault="006A25D8" w:rsidP="006A25D8">
      <w:pPr>
        <w:pStyle w:val="91"/>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 xml:space="preserve">提出先　　　　</w:t>
      </w:r>
    </w:p>
    <w:p w14:paraId="14384AF3" w14:textId="124815F4" w:rsidR="006A25D8" w:rsidRPr="0065227A" w:rsidRDefault="00C17378" w:rsidP="006A25D8">
      <w:pPr>
        <w:pStyle w:val="91"/>
        <w:spacing w:line="340" w:lineRule="exact"/>
        <w:ind w:leftChars="81" w:left="434" w:hangingChars="100" w:hanging="240"/>
        <w:rPr>
          <w:rStyle w:val="apple-style-span"/>
        </w:rPr>
      </w:pPr>
      <w:hyperlink r:id="rId9" w:history="1">
        <w:r w:rsidR="006A25D8" w:rsidRPr="0065227A">
          <w:rPr>
            <w:rStyle w:val="a3"/>
            <w:rFonts w:ascii="ＭＳ 明朝" w:eastAsia="ＭＳ 明朝" w:hAnsi="ＭＳ 明朝" w:hint="eastAsia"/>
            <w:color w:val="auto"/>
            <w:sz w:val="22"/>
            <w:szCs w:val="22"/>
          </w:rPr>
          <w:t>s</w:t>
        </w:r>
        <w:r w:rsidR="006A25D8" w:rsidRPr="0065227A">
          <w:rPr>
            <w:rStyle w:val="a3"/>
            <w:rFonts w:ascii="ＭＳ 明朝" w:eastAsia="ＭＳ 明朝" w:hAnsi="ＭＳ 明朝"/>
            <w:color w:val="auto"/>
            <w:sz w:val="22"/>
            <w:szCs w:val="22"/>
          </w:rPr>
          <w:t>hien@obihiro.ac.jp</w:t>
        </w:r>
      </w:hyperlink>
      <w:r w:rsidR="006A25D8" w:rsidRPr="0065227A">
        <w:rPr>
          <w:rFonts w:ascii="ＭＳ 明朝" w:eastAsia="ＭＳ 明朝" w:hAnsi="ＭＳ 明朝" w:hint="eastAsia"/>
          <w:sz w:val="22"/>
          <w:szCs w:val="22"/>
        </w:rPr>
        <w:t xml:space="preserve">　研究支援課共同利用・共同研究拠点係</w:t>
      </w:r>
    </w:p>
    <w:p w14:paraId="30AD246A" w14:textId="77777777" w:rsidR="000C5D27" w:rsidRPr="0065227A" w:rsidRDefault="000C5D27" w:rsidP="002616F1">
      <w:pPr>
        <w:pStyle w:val="91"/>
        <w:spacing w:line="340" w:lineRule="exact"/>
        <w:ind w:leftChars="81" w:left="414" w:hangingChars="100" w:hanging="220"/>
        <w:rPr>
          <w:rFonts w:ascii="ＭＳ Ｐ明朝" w:eastAsia="ＭＳ Ｐ明朝" w:hAnsi="ＭＳ Ｐ明朝"/>
          <w:sz w:val="22"/>
          <w:szCs w:val="22"/>
        </w:rPr>
      </w:pPr>
    </w:p>
    <w:p w14:paraId="7D5AB3DF" w14:textId="77777777" w:rsidR="008E672E" w:rsidRPr="0065227A" w:rsidRDefault="008E672E" w:rsidP="00F7715B">
      <w:pPr>
        <w:pStyle w:val="91"/>
        <w:spacing w:line="340" w:lineRule="exact"/>
        <w:jc w:val="left"/>
        <w:rPr>
          <w:rFonts w:ascii="ＭＳ ゴシック" w:eastAsia="ＭＳ ゴシック" w:hAnsi="ＭＳ ゴシック"/>
          <w:b/>
          <w:sz w:val="22"/>
          <w:szCs w:val="22"/>
          <w:lang w:eastAsia="zh-CN"/>
        </w:rPr>
      </w:pPr>
      <w:r w:rsidRPr="0065227A">
        <w:rPr>
          <w:rFonts w:ascii="ＭＳ ゴシック" w:eastAsia="ＭＳ ゴシック" w:hAnsi="ＭＳ ゴシック" w:hint="eastAsia"/>
          <w:b/>
          <w:sz w:val="22"/>
          <w:szCs w:val="22"/>
          <w:lang w:eastAsia="zh-CN"/>
        </w:rPr>
        <w:t xml:space="preserve">申請書提出期限　</w:t>
      </w:r>
    </w:p>
    <w:p w14:paraId="1BB36926" w14:textId="237FEE0F" w:rsidR="008E672E" w:rsidRPr="0065227A" w:rsidRDefault="00BA0120" w:rsidP="00963F80">
      <w:pPr>
        <w:pStyle w:val="91"/>
        <w:spacing w:line="340" w:lineRule="exact"/>
        <w:ind w:firstLineChars="100" w:firstLine="220"/>
        <w:rPr>
          <w:rFonts w:ascii="ＭＳ 明朝" w:eastAsia="ＭＳ 明朝" w:hAnsi="ＭＳ 明朝"/>
          <w:sz w:val="22"/>
          <w:szCs w:val="22"/>
          <w:lang w:eastAsia="zh-CN"/>
        </w:rPr>
      </w:pPr>
      <w:r w:rsidRPr="0065227A">
        <w:rPr>
          <w:rFonts w:ascii="ＭＳ 明朝" w:eastAsia="ＭＳ 明朝" w:hAnsi="ＭＳ 明朝" w:hint="eastAsia"/>
          <w:sz w:val="22"/>
          <w:szCs w:val="22"/>
          <w:lang w:eastAsia="zh-CN"/>
        </w:rPr>
        <w:t>20</w:t>
      </w:r>
      <w:r w:rsidR="00FC5FA7" w:rsidRPr="0065227A">
        <w:rPr>
          <w:rFonts w:ascii="ＭＳ 明朝" w:eastAsia="ＭＳ 明朝" w:hAnsi="ＭＳ 明朝" w:hint="eastAsia"/>
          <w:sz w:val="22"/>
          <w:szCs w:val="22"/>
        </w:rPr>
        <w:t>2</w:t>
      </w:r>
      <w:r w:rsidR="00943276" w:rsidRPr="0065227A">
        <w:rPr>
          <w:rFonts w:ascii="ＭＳ 明朝" w:eastAsia="ＭＳ 明朝" w:hAnsi="ＭＳ 明朝" w:hint="eastAsia"/>
          <w:sz w:val="22"/>
          <w:szCs w:val="22"/>
        </w:rPr>
        <w:t>5</w:t>
      </w:r>
      <w:r w:rsidR="008E672E" w:rsidRPr="0065227A">
        <w:rPr>
          <w:rFonts w:ascii="ＭＳ 明朝" w:eastAsia="ＭＳ 明朝" w:hAnsi="ＭＳ 明朝" w:hint="eastAsia"/>
          <w:sz w:val="22"/>
          <w:szCs w:val="22"/>
          <w:lang w:eastAsia="zh-CN"/>
        </w:rPr>
        <w:t>年</w:t>
      </w:r>
      <w:r w:rsidR="00016D81" w:rsidRPr="0065227A">
        <w:rPr>
          <w:rFonts w:ascii="ＭＳ 明朝" w:eastAsia="ＭＳ 明朝" w:hAnsi="ＭＳ 明朝" w:hint="eastAsia"/>
          <w:sz w:val="22"/>
          <w:szCs w:val="22"/>
          <w:lang w:eastAsia="zh-CN"/>
        </w:rPr>
        <w:t xml:space="preserve"> </w:t>
      </w:r>
      <w:r w:rsidR="00481695" w:rsidRPr="0065227A">
        <w:rPr>
          <w:rFonts w:ascii="ＭＳ 明朝" w:eastAsia="ＭＳ 明朝" w:hAnsi="ＭＳ 明朝" w:hint="eastAsia"/>
          <w:sz w:val="22"/>
          <w:szCs w:val="22"/>
          <w:lang w:eastAsia="zh-CN"/>
        </w:rPr>
        <w:t>1</w:t>
      </w:r>
      <w:r w:rsidR="00EA11F9" w:rsidRPr="0065227A">
        <w:rPr>
          <w:rFonts w:ascii="ＭＳ 明朝" w:eastAsia="ＭＳ 明朝" w:hAnsi="ＭＳ 明朝" w:hint="eastAsia"/>
          <w:sz w:val="22"/>
          <w:szCs w:val="22"/>
        </w:rPr>
        <w:t>2</w:t>
      </w:r>
      <w:r w:rsidR="008E672E" w:rsidRPr="0065227A">
        <w:rPr>
          <w:rFonts w:ascii="ＭＳ 明朝" w:eastAsia="ＭＳ 明朝" w:hAnsi="ＭＳ 明朝" w:hint="eastAsia"/>
          <w:sz w:val="22"/>
          <w:szCs w:val="22"/>
          <w:lang w:eastAsia="zh-CN"/>
        </w:rPr>
        <w:t>月</w:t>
      </w:r>
      <w:r w:rsidR="00943276" w:rsidRPr="0065227A">
        <w:rPr>
          <w:rFonts w:ascii="ＭＳ 明朝" w:eastAsia="ＭＳ 明朝" w:hAnsi="ＭＳ 明朝" w:hint="eastAsia"/>
          <w:sz w:val="22"/>
          <w:szCs w:val="22"/>
        </w:rPr>
        <w:t>5</w:t>
      </w:r>
      <w:r w:rsidR="00F82509" w:rsidRPr="0065227A">
        <w:rPr>
          <w:rFonts w:ascii="ＭＳ 明朝" w:eastAsia="ＭＳ 明朝" w:hAnsi="ＭＳ 明朝" w:hint="eastAsia"/>
          <w:sz w:val="22"/>
          <w:szCs w:val="22"/>
          <w:lang w:eastAsia="zh-CN"/>
        </w:rPr>
        <w:t>日（</w:t>
      </w:r>
      <w:r w:rsidR="00943276" w:rsidRPr="0065227A">
        <w:rPr>
          <w:rFonts w:ascii="ＭＳ 明朝" w:eastAsia="ＭＳ 明朝" w:hAnsi="ＭＳ 明朝" w:hint="eastAsia"/>
          <w:sz w:val="22"/>
          <w:szCs w:val="22"/>
        </w:rPr>
        <w:t>金</w:t>
      </w:r>
      <w:r w:rsidR="008E672E" w:rsidRPr="0065227A">
        <w:rPr>
          <w:rFonts w:ascii="ＭＳ 明朝" w:eastAsia="ＭＳ 明朝" w:hAnsi="ＭＳ 明朝" w:hint="eastAsia"/>
          <w:sz w:val="22"/>
          <w:szCs w:val="22"/>
          <w:lang w:eastAsia="zh-CN"/>
        </w:rPr>
        <w:t>）必着</w:t>
      </w:r>
    </w:p>
    <w:p w14:paraId="4CD5A973" w14:textId="77777777" w:rsidR="008E672E" w:rsidRPr="0065227A" w:rsidRDefault="008E672E" w:rsidP="00F7715B">
      <w:pPr>
        <w:pStyle w:val="91"/>
        <w:spacing w:line="340" w:lineRule="exact"/>
        <w:rPr>
          <w:rFonts w:ascii="ＭＳ 明朝" w:eastAsia="ＭＳ 明朝" w:hAnsi="ＭＳ 明朝"/>
          <w:sz w:val="22"/>
          <w:szCs w:val="22"/>
          <w:lang w:eastAsia="zh-CN"/>
        </w:rPr>
      </w:pPr>
    </w:p>
    <w:p w14:paraId="3BD28807" w14:textId="77777777" w:rsidR="008E672E" w:rsidRPr="0065227A" w:rsidRDefault="008E672E" w:rsidP="00F7715B">
      <w:pPr>
        <w:pStyle w:val="91"/>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採否</w:t>
      </w:r>
    </w:p>
    <w:p w14:paraId="16B959EC" w14:textId="77777777" w:rsidR="008E672E" w:rsidRPr="0065227A" w:rsidRDefault="006F7116" w:rsidP="00814E4C">
      <w:pPr>
        <w:pStyle w:val="91"/>
        <w:spacing w:line="340" w:lineRule="exact"/>
        <w:ind w:left="2" w:firstLineChars="109" w:firstLine="240"/>
        <w:rPr>
          <w:rFonts w:ascii="ＭＳ 明朝" w:eastAsia="ＭＳ 明朝" w:hAnsi="ＭＳ 明朝"/>
          <w:sz w:val="22"/>
          <w:szCs w:val="22"/>
        </w:rPr>
      </w:pPr>
      <w:r w:rsidRPr="0065227A">
        <w:rPr>
          <w:rFonts w:ascii="ＭＳ 明朝" w:eastAsia="ＭＳ 明朝" w:hAnsi="ＭＳ 明朝" w:hint="eastAsia"/>
          <w:sz w:val="22"/>
          <w:szCs w:val="22"/>
        </w:rPr>
        <w:t>本</w:t>
      </w:r>
      <w:r w:rsidR="008E672E" w:rsidRPr="0065227A">
        <w:rPr>
          <w:rFonts w:ascii="ＭＳ 明朝" w:eastAsia="ＭＳ 明朝" w:hAnsi="ＭＳ 明朝" w:hint="eastAsia"/>
          <w:sz w:val="22"/>
          <w:szCs w:val="22"/>
        </w:rPr>
        <w:t>センター運営委員会の議を経て</w:t>
      </w:r>
      <w:r w:rsidR="0037743A" w:rsidRPr="0065227A">
        <w:rPr>
          <w:rFonts w:ascii="ＭＳ 明朝" w:eastAsia="ＭＳ 明朝" w:hAnsi="ＭＳ 明朝" w:hint="eastAsia"/>
          <w:sz w:val="22"/>
          <w:szCs w:val="22"/>
        </w:rPr>
        <w:t>、</w:t>
      </w:r>
      <w:r w:rsidR="008E672E" w:rsidRPr="0065227A">
        <w:rPr>
          <w:rFonts w:ascii="ＭＳ 明朝" w:eastAsia="ＭＳ 明朝" w:hAnsi="ＭＳ 明朝" w:hint="eastAsia"/>
          <w:sz w:val="22"/>
          <w:szCs w:val="22"/>
        </w:rPr>
        <w:t>センター長が採否を決定し</w:t>
      </w:r>
      <w:r w:rsidR="0037743A" w:rsidRPr="0065227A">
        <w:rPr>
          <w:rFonts w:ascii="ＭＳ 明朝" w:eastAsia="ＭＳ 明朝" w:hAnsi="ＭＳ 明朝" w:hint="eastAsia"/>
          <w:sz w:val="22"/>
          <w:szCs w:val="22"/>
        </w:rPr>
        <w:t>、</w:t>
      </w:r>
      <w:r w:rsidR="008E672E" w:rsidRPr="0065227A">
        <w:rPr>
          <w:rFonts w:ascii="ＭＳ 明朝" w:eastAsia="ＭＳ 明朝" w:hAnsi="ＭＳ 明朝" w:hint="eastAsia"/>
          <w:sz w:val="22"/>
          <w:szCs w:val="22"/>
        </w:rPr>
        <w:t>申請者へ通知します。</w:t>
      </w:r>
      <w:r w:rsidR="00A459AE" w:rsidRPr="0065227A">
        <w:rPr>
          <w:rFonts w:ascii="ＭＳ 明朝" w:eastAsia="ＭＳ 明朝" w:hAnsi="ＭＳ 明朝" w:hint="eastAsia"/>
          <w:sz w:val="22"/>
          <w:szCs w:val="22"/>
        </w:rPr>
        <w:t>なお、審査の結果、採択額が申請額より減額となる場合があります。</w:t>
      </w:r>
    </w:p>
    <w:p w14:paraId="5FBB835B" w14:textId="77777777" w:rsidR="000F5331" w:rsidRPr="0065227A" w:rsidRDefault="000F5331" w:rsidP="00F7715B">
      <w:pPr>
        <w:pStyle w:val="91"/>
        <w:spacing w:line="340" w:lineRule="exact"/>
        <w:ind w:firstLine="220"/>
        <w:rPr>
          <w:rFonts w:ascii="ＭＳ 明朝" w:eastAsia="ＭＳ 明朝" w:hAnsi="ＭＳ 明朝"/>
          <w:sz w:val="22"/>
          <w:szCs w:val="22"/>
        </w:rPr>
      </w:pPr>
    </w:p>
    <w:p w14:paraId="37AB24FB" w14:textId="77777777" w:rsidR="008E672E" w:rsidRPr="0065227A" w:rsidRDefault="002F74C5" w:rsidP="00F7715B">
      <w:pPr>
        <w:pStyle w:val="91"/>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w:t>
      </w:r>
      <w:r w:rsidR="00016D81" w:rsidRPr="0065227A">
        <w:rPr>
          <w:rFonts w:ascii="ＭＳ ゴシック" w:eastAsia="ＭＳ ゴシック" w:hAnsi="ＭＳ ゴシック" w:hint="eastAsia"/>
          <w:b/>
          <w:sz w:val="22"/>
          <w:szCs w:val="22"/>
        </w:rPr>
        <w:t>対象</w:t>
      </w:r>
      <w:r w:rsidR="008E672E" w:rsidRPr="0065227A">
        <w:rPr>
          <w:rFonts w:ascii="ＭＳ ゴシック" w:eastAsia="ＭＳ ゴシック" w:hAnsi="ＭＳ ゴシック" w:hint="eastAsia"/>
          <w:b/>
          <w:sz w:val="22"/>
          <w:szCs w:val="22"/>
        </w:rPr>
        <w:t>経費</w:t>
      </w:r>
    </w:p>
    <w:p w14:paraId="3BB692BE" w14:textId="77777777" w:rsidR="00016D81" w:rsidRPr="0065227A" w:rsidRDefault="00016D81" w:rsidP="00F13026">
      <w:pPr>
        <w:widowControl w:val="0"/>
        <w:spacing w:line="340" w:lineRule="exact"/>
        <w:ind w:firstLineChars="100" w:firstLine="220"/>
        <w:rPr>
          <w:rFonts w:ascii="ＭＳ Ｐ明朝" w:eastAsia="ＭＳ Ｐ明朝" w:hAnsi="ＭＳ Ｐ明朝"/>
          <w:sz w:val="22"/>
          <w:szCs w:val="22"/>
        </w:rPr>
      </w:pPr>
      <w:r w:rsidRPr="0065227A">
        <w:rPr>
          <w:rFonts w:ascii="ＭＳ 明朝" w:eastAsia="ＭＳ 明朝" w:hAnsi="ＭＳ 明朝" w:hint="eastAsia"/>
          <w:sz w:val="22"/>
          <w:szCs w:val="22"/>
        </w:rPr>
        <w:t>旅費および消耗品等、研究に必要な経費を</w:t>
      </w:r>
      <w:r w:rsidR="005852F1" w:rsidRPr="0065227A">
        <w:rPr>
          <w:rFonts w:ascii="ＭＳ 明朝" w:eastAsia="ＭＳ 明朝" w:hAnsi="ＭＳ 明朝" w:hint="eastAsia"/>
          <w:sz w:val="22"/>
          <w:szCs w:val="22"/>
        </w:rPr>
        <w:t>本センター</w:t>
      </w:r>
      <w:r w:rsidRPr="0065227A">
        <w:rPr>
          <w:rFonts w:ascii="ＭＳ 明朝" w:eastAsia="ＭＳ 明朝" w:hAnsi="ＭＳ 明朝" w:hint="eastAsia"/>
          <w:sz w:val="22"/>
          <w:szCs w:val="22"/>
        </w:rPr>
        <w:t>が負担します。一件につき、</w:t>
      </w:r>
      <w:r w:rsidR="00CE0B35" w:rsidRPr="0065227A">
        <w:rPr>
          <w:rFonts w:ascii="ＭＳ 明朝" w:eastAsia="ＭＳ 明朝" w:hAnsi="ＭＳ 明朝" w:hint="eastAsia"/>
          <w:sz w:val="22"/>
          <w:szCs w:val="22"/>
        </w:rPr>
        <w:t>年間</w:t>
      </w:r>
      <w:r w:rsidRPr="0065227A">
        <w:rPr>
          <w:rFonts w:ascii="ＭＳ 明朝" w:eastAsia="ＭＳ 明朝" w:hAnsi="ＭＳ 明朝" w:hint="eastAsia"/>
          <w:sz w:val="22"/>
          <w:szCs w:val="22"/>
        </w:rPr>
        <w:t>50万円を上限に経費の使途と研究内容との関連を明確にした上で計画し、</w:t>
      </w:r>
      <w:r w:rsidRPr="0065227A">
        <w:rPr>
          <w:rStyle w:val="apple-style-span"/>
          <w:rFonts w:ascii="ＭＳ Ｐ明朝" w:eastAsia="ＭＳ Ｐ明朝" w:hAnsi="ＭＳ Ｐ明朝" w:cs="Arial" w:hint="eastAsia"/>
          <w:sz w:val="22"/>
          <w:szCs w:val="22"/>
        </w:rPr>
        <w:t>全体</w:t>
      </w:r>
      <w:r w:rsidRPr="0065227A">
        <w:rPr>
          <w:rStyle w:val="apple-style-span"/>
          <w:rFonts w:ascii="ＭＳ Ｐ明朝" w:eastAsia="ＭＳ Ｐ明朝" w:hAnsi="ＭＳ Ｐ明朝" w:cs="Arial"/>
          <w:sz w:val="22"/>
          <w:szCs w:val="22"/>
        </w:rPr>
        <w:t>の計画の一部を本研究費で実施する場合には</w:t>
      </w:r>
      <w:r w:rsidRPr="0065227A">
        <w:rPr>
          <w:rStyle w:val="apple-style-span"/>
          <w:rFonts w:ascii="ＭＳ Ｐ明朝" w:eastAsia="ＭＳ Ｐ明朝" w:hAnsi="ＭＳ Ｐ明朝" w:cs="Arial" w:hint="eastAsia"/>
          <w:sz w:val="22"/>
          <w:szCs w:val="22"/>
        </w:rPr>
        <w:t>、</w:t>
      </w:r>
      <w:r w:rsidRPr="0065227A">
        <w:rPr>
          <w:rStyle w:val="apple-style-span"/>
          <w:rFonts w:ascii="ＭＳ Ｐ明朝" w:eastAsia="ＭＳ Ｐ明朝" w:hAnsi="ＭＳ Ｐ明朝" w:cs="Arial"/>
          <w:sz w:val="22"/>
          <w:szCs w:val="22"/>
        </w:rPr>
        <w:t>必ず</w:t>
      </w:r>
      <w:r w:rsidR="00C64341" w:rsidRPr="0065227A">
        <w:rPr>
          <w:rStyle w:val="apple-style-span"/>
          <w:rFonts w:ascii="ＭＳ Ｐ明朝" w:eastAsia="ＭＳ Ｐ明朝" w:hAnsi="ＭＳ Ｐ明朝" w:cs="Arial" w:hint="eastAsia"/>
          <w:sz w:val="22"/>
          <w:szCs w:val="22"/>
        </w:rPr>
        <w:t>本共同研究費の占める割合</w:t>
      </w:r>
      <w:r w:rsidRPr="0065227A">
        <w:rPr>
          <w:rStyle w:val="apple-style-span"/>
          <w:rFonts w:ascii="ＭＳ Ｐ明朝" w:eastAsia="ＭＳ Ｐ明朝" w:hAnsi="ＭＳ Ｐ明朝" w:cs="Arial"/>
          <w:sz w:val="22"/>
          <w:szCs w:val="22"/>
        </w:rPr>
        <w:t>を申請書に明記してください。</w:t>
      </w:r>
    </w:p>
    <w:p w14:paraId="66284987" w14:textId="047A3DC0" w:rsidR="00016D81" w:rsidRPr="0065227A" w:rsidRDefault="00016D81" w:rsidP="0020390A">
      <w:pPr>
        <w:pStyle w:val="91"/>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旅費については、</w:t>
      </w:r>
      <w:r w:rsidR="00921307" w:rsidRPr="0065227A">
        <w:rPr>
          <w:rFonts w:ascii="ＭＳ 明朝" w:eastAsia="ＭＳ 明朝" w:hAnsi="ＭＳ 明朝" w:hint="eastAsia"/>
          <w:sz w:val="22"/>
          <w:szCs w:val="22"/>
        </w:rPr>
        <w:t>北海道国立大学機構旅費規程</w:t>
      </w:r>
      <w:r w:rsidRPr="0065227A">
        <w:rPr>
          <w:rFonts w:ascii="ＭＳ 明朝" w:eastAsia="ＭＳ 明朝" w:hAnsi="ＭＳ 明朝" w:hint="eastAsia"/>
          <w:sz w:val="22"/>
          <w:szCs w:val="22"/>
        </w:rPr>
        <w:t>に基づき算出し</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精算払い（銀行振込）</w:t>
      </w:r>
      <w:r w:rsidR="00E8242A" w:rsidRPr="0065227A">
        <w:rPr>
          <w:rFonts w:ascii="ＭＳ 明朝" w:eastAsia="ＭＳ 明朝" w:hAnsi="ＭＳ 明朝" w:hint="eastAsia"/>
          <w:sz w:val="22"/>
          <w:szCs w:val="22"/>
        </w:rPr>
        <w:t>を原則</w:t>
      </w:r>
      <w:r w:rsidRPr="0065227A">
        <w:rPr>
          <w:rFonts w:ascii="ＭＳ 明朝" w:eastAsia="ＭＳ 明朝" w:hAnsi="ＭＳ 明朝" w:hint="eastAsia"/>
          <w:sz w:val="22"/>
          <w:szCs w:val="22"/>
        </w:rPr>
        <w:t>とします。</w:t>
      </w:r>
      <w:r w:rsidR="002F74C5" w:rsidRPr="0065227A">
        <w:rPr>
          <w:rFonts w:ascii="ＭＳ 明朝" w:eastAsia="ＭＳ 明朝" w:hAnsi="ＭＳ 明朝" w:hint="eastAsia"/>
          <w:sz w:val="22"/>
          <w:szCs w:val="22"/>
        </w:rPr>
        <w:t>なお</w:t>
      </w:r>
      <w:r w:rsidRPr="0065227A">
        <w:rPr>
          <w:rFonts w:ascii="ＭＳ 明朝" w:eastAsia="ＭＳ 明朝" w:hAnsi="ＭＳ 明朝" w:hint="eastAsia"/>
          <w:sz w:val="22"/>
          <w:szCs w:val="22"/>
        </w:rPr>
        <w:t>、</w:t>
      </w:r>
      <w:r w:rsidR="00A459AE" w:rsidRPr="0065227A">
        <w:rPr>
          <w:rFonts w:ascii="ＭＳ 明朝" w:eastAsia="ＭＳ 明朝" w:hAnsi="ＭＳ 明朝" w:hint="eastAsia"/>
          <w:sz w:val="22"/>
          <w:szCs w:val="22"/>
          <w:u w:val="single"/>
        </w:rPr>
        <w:t>研究代表者及び研究分担者</w:t>
      </w:r>
      <w:r w:rsidR="0020390A" w:rsidRPr="0065227A">
        <w:rPr>
          <w:rFonts w:ascii="ＭＳ 明朝" w:eastAsia="ＭＳ 明朝" w:hAnsi="ＭＳ 明朝" w:hint="eastAsia"/>
          <w:sz w:val="22"/>
          <w:szCs w:val="22"/>
          <w:u w:val="single"/>
        </w:rPr>
        <w:t>の勤務先所在地（または居住地）から</w:t>
      </w:r>
      <w:r w:rsidR="007F0E70" w:rsidRPr="0065227A">
        <w:rPr>
          <w:rFonts w:ascii="ＭＳ 明朝" w:eastAsia="ＭＳ 明朝" w:hAnsi="ＭＳ 明朝" w:hint="eastAsia"/>
          <w:sz w:val="22"/>
          <w:szCs w:val="22"/>
          <w:u w:val="single"/>
        </w:rPr>
        <w:t>本</w:t>
      </w:r>
      <w:r w:rsidRPr="0065227A">
        <w:rPr>
          <w:rFonts w:ascii="ＭＳ 明朝" w:eastAsia="ＭＳ 明朝" w:hAnsi="ＭＳ 明朝" w:hint="eastAsia"/>
          <w:sz w:val="22"/>
          <w:szCs w:val="22"/>
          <w:u w:val="single"/>
        </w:rPr>
        <w:t>セ</w:t>
      </w:r>
      <w:r w:rsidRPr="0065227A">
        <w:rPr>
          <w:rFonts w:ascii="ＭＳ 明朝" w:eastAsia="ＭＳ 明朝" w:hAnsi="ＭＳ 明朝" w:hint="eastAsia"/>
          <w:sz w:val="22"/>
          <w:szCs w:val="22"/>
          <w:u w:val="single"/>
        </w:rPr>
        <w:lastRenderedPageBreak/>
        <w:t>ンター</w:t>
      </w:r>
      <w:r w:rsidR="0020390A" w:rsidRPr="0065227A">
        <w:rPr>
          <w:rFonts w:ascii="ＭＳ 明朝" w:eastAsia="ＭＳ 明朝" w:hAnsi="ＭＳ 明朝" w:hint="eastAsia"/>
          <w:sz w:val="22"/>
          <w:szCs w:val="22"/>
          <w:u w:val="single"/>
        </w:rPr>
        <w:t>間の移動</w:t>
      </w:r>
      <w:r w:rsidR="00CD4F75" w:rsidRPr="0065227A">
        <w:rPr>
          <w:rFonts w:ascii="ＭＳ 明朝" w:eastAsia="ＭＳ 明朝" w:hAnsi="ＭＳ 明朝" w:hint="eastAsia"/>
          <w:sz w:val="22"/>
          <w:szCs w:val="22"/>
          <w:u w:val="single"/>
        </w:rPr>
        <w:t>について支給対象</w:t>
      </w:r>
      <w:r w:rsidR="00CD4F75" w:rsidRPr="0065227A">
        <w:rPr>
          <w:rFonts w:ascii="ＭＳ 明朝" w:eastAsia="ＭＳ 明朝" w:hAnsi="ＭＳ 明朝" w:hint="eastAsia"/>
          <w:sz w:val="22"/>
          <w:szCs w:val="22"/>
        </w:rPr>
        <w:t>となり</w:t>
      </w:r>
      <w:r w:rsidRPr="0065227A">
        <w:rPr>
          <w:rFonts w:ascii="ＭＳ 明朝" w:eastAsia="ＭＳ 明朝" w:hAnsi="ＭＳ 明朝" w:hint="eastAsia"/>
          <w:sz w:val="22"/>
          <w:szCs w:val="22"/>
        </w:rPr>
        <w:t>ます。</w:t>
      </w:r>
      <w:r w:rsidR="00660504" w:rsidRPr="0065227A">
        <w:rPr>
          <w:rFonts w:ascii="ＭＳ 明朝" w:eastAsia="ＭＳ 明朝" w:hAnsi="ＭＳ 明朝" w:hint="eastAsia"/>
          <w:sz w:val="22"/>
          <w:szCs w:val="22"/>
        </w:rPr>
        <w:t>ただし、共同研究の成果発表で</w:t>
      </w:r>
      <w:r w:rsidR="00810ACF" w:rsidRPr="0065227A">
        <w:rPr>
          <w:rFonts w:ascii="ＭＳ 明朝" w:eastAsia="ＭＳ 明朝" w:hAnsi="ＭＳ 明朝" w:hint="eastAsia"/>
          <w:sz w:val="22"/>
          <w:szCs w:val="22"/>
        </w:rPr>
        <w:t>用務先が</w:t>
      </w:r>
      <w:r w:rsidR="005852F1" w:rsidRPr="0065227A">
        <w:rPr>
          <w:rFonts w:ascii="ＭＳ 明朝" w:eastAsia="ＭＳ 明朝" w:hAnsi="ＭＳ 明朝" w:hint="eastAsia"/>
          <w:sz w:val="22"/>
          <w:szCs w:val="22"/>
        </w:rPr>
        <w:t>本センター</w:t>
      </w:r>
      <w:r w:rsidR="00810ACF" w:rsidRPr="0065227A">
        <w:rPr>
          <w:rFonts w:ascii="ＭＳ 明朝" w:eastAsia="ＭＳ 明朝" w:hAnsi="ＭＳ 明朝" w:hint="eastAsia"/>
          <w:sz w:val="22"/>
          <w:szCs w:val="22"/>
        </w:rPr>
        <w:t>以外になる</w:t>
      </w:r>
      <w:r w:rsidR="00F7715B" w:rsidRPr="0065227A">
        <w:rPr>
          <w:rFonts w:ascii="ＭＳ 明朝" w:eastAsia="ＭＳ 明朝" w:hAnsi="ＭＳ 明朝" w:hint="eastAsia"/>
          <w:sz w:val="22"/>
          <w:szCs w:val="22"/>
        </w:rPr>
        <w:t>場合を除きます。</w:t>
      </w:r>
    </w:p>
    <w:p w14:paraId="3299BD53" w14:textId="77777777" w:rsidR="008E672E" w:rsidRPr="0065227A" w:rsidRDefault="008E672E" w:rsidP="00F7715B">
      <w:pPr>
        <w:pStyle w:val="91"/>
        <w:spacing w:line="340" w:lineRule="exact"/>
        <w:rPr>
          <w:rFonts w:ascii="ＭＳ 明朝" w:eastAsia="ＭＳ 明朝" w:hAnsi="ＭＳ 明朝"/>
          <w:sz w:val="22"/>
          <w:szCs w:val="22"/>
        </w:rPr>
      </w:pPr>
    </w:p>
    <w:p w14:paraId="33B7C6F7" w14:textId="77777777" w:rsidR="00E67104" w:rsidRPr="0065227A" w:rsidRDefault="00E67104" w:rsidP="00F7715B">
      <w:pPr>
        <w:pStyle w:val="91"/>
        <w:spacing w:line="340" w:lineRule="exact"/>
        <w:rPr>
          <w:rFonts w:ascii="ＭＳ 明朝" w:eastAsia="ＭＳ 明朝" w:hAnsi="ＭＳ 明朝"/>
          <w:sz w:val="22"/>
          <w:szCs w:val="22"/>
        </w:rPr>
      </w:pPr>
    </w:p>
    <w:p w14:paraId="4F00E79A" w14:textId="77777777" w:rsidR="008E672E" w:rsidRPr="0065227A" w:rsidRDefault="00667210" w:rsidP="00F7715B">
      <w:pPr>
        <w:pStyle w:val="91"/>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研究成果報告</w:t>
      </w:r>
    </w:p>
    <w:p w14:paraId="70C1DF9A" w14:textId="0D73714D" w:rsidR="008E672E" w:rsidRPr="0065227A" w:rsidRDefault="008E672E" w:rsidP="00F7715B">
      <w:pPr>
        <w:pStyle w:val="91"/>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共同研究の代表者は</w:t>
      </w:r>
      <w:r w:rsidR="0037743A" w:rsidRPr="0065227A">
        <w:rPr>
          <w:rFonts w:ascii="ＭＳ 明朝" w:eastAsia="ＭＳ 明朝" w:hAnsi="ＭＳ 明朝" w:hint="eastAsia"/>
          <w:sz w:val="22"/>
          <w:szCs w:val="22"/>
        </w:rPr>
        <w:t>、</w:t>
      </w:r>
      <w:r w:rsidR="0012685C" w:rsidRPr="0065227A">
        <w:rPr>
          <w:rFonts w:ascii="ＭＳ 明朝" w:eastAsia="ＭＳ 明朝" w:hAnsi="ＭＳ 明朝" w:hint="eastAsia"/>
          <w:sz w:val="22"/>
          <w:szCs w:val="22"/>
        </w:rPr>
        <w:t>研究終了後60日以内</w:t>
      </w:r>
      <w:r w:rsidRPr="0065227A">
        <w:rPr>
          <w:rFonts w:ascii="ＭＳ 明朝" w:eastAsia="ＭＳ 明朝" w:hAnsi="ＭＳ 明朝" w:hint="eastAsia"/>
          <w:sz w:val="22"/>
          <w:szCs w:val="22"/>
        </w:rPr>
        <w:t>に「共同研究報告書」（様式</w:t>
      </w:r>
      <w:r w:rsidR="00643922" w:rsidRPr="0065227A">
        <w:rPr>
          <w:rFonts w:ascii="ＭＳ 明朝" w:eastAsia="ＭＳ 明朝" w:hAnsi="ＭＳ 明朝" w:hint="eastAsia"/>
          <w:sz w:val="22"/>
          <w:szCs w:val="22"/>
        </w:rPr>
        <w:t>1-3</w:t>
      </w:r>
      <w:r w:rsidRPr="0065227A">
        <w:rPr>
          <w:rFonts w:ascii="ＭＳ 明朝" w:eastAsia="ＭＳ 明朝" w:hAnsi="ＭＳ 明朝" w:hint="eastAsia"/>
          <w:sz w:val="22"/>
          <w:szCs w:val="22"/>
        </w:rPr>
        <w:t>）</w:t>
      </w:r>
      <w:r w:rsidR="00055056" w:rsidRPr="0065227A">
        <w:rPr>
          <w:rFonts w:ascii="ＭＳ 明朝" w:eastAsia="ＭＳ 明朝" w:hAnsi="ＭＳ 明朝" w:hint="eastAsia"/>
          <w:sz w:val="22"/>
          <w:szCs w:val="22"/>
        </w:rPr>
        <w:t>の電子ファイル（PDF）</w:t>
      </w:r>
      <w:r w:rsidRPr="0065227A">
        <w:rPr>
          <w:rFonts w:ascii="ＭＳ 明朝" w:eastAsia="ＭＳ 明朝" w:hAnsi="ＭＳ 明朝" w:hint="eastAsia"/>
          <w:sz w:val="22"/>
          <w:szCs w:val="22"/>
        </w:rPr>
        <w:t>を</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申請書提出先宛</w:t>
      </w:r>
      <w:r w:rsidR="006A25D8" w:rsidRPr="0065227A">
        <w:rPr>
          <w:rFonts w:ascii="ＭＳ 明朝" w:eastAsia="ＭＳ 明朝" w:hAnsi="ＭＳ 明朝" w:hint="eastAsia"/>
          <w:sz w:val="22"/>
          <w:szCs w:val="22"/>
        </w:rPr>
        <w:t>のメールアドレスへ</w:t>
      </w:r>
      <w:r w:rsidRPr="0065227A">
        <w:rPr>
          <w:rFonts w:ascii="ＭＳ 明朝" w:eastAsia="ＭＳ 明朝" w:hAnsi="ＭＳ 明朝" w:hint="eastAsia"/>
          <w:sz w:val="22"/>
          <w:szCs w:val="22"/>
        </w:rPr>
        <w:t>提出して下さい</w:t>
      </w:r>
      <w:r w:rsidR="006A25D8" w:rsidRPr="0065227A">
        <w:rPr>
          <w:rFonts w:ascii="ＭＳ 明朝" w:eastAsia="ＭＳ 明朝" w:hAnsi="ＭＳ 明朝" w:hint="eastAsia"/>
          <w:sz w:val="22"/>
          <w:szCs w:val="22"/>
        </w:rPr>
        <w:t>（公印不要）</w:t>
      </w:r>
      <w:r w:rsidRPr="0065227A">
        <w:rPr>
          <w:rFonts w:ascii="ＭＳ 明朝" w:eastAsia="ＭＳ 明朝" w:hAnsi="ＭＳ 明朝" w:hint="eastAsia"/>
          <w:sz w:val="22"/>
          <w:szCs w:val="22"/>
        </w:rPr>
        <w:t>。</w:t>
      </w:r>
      <w:r w:rsidR="00667210" w:rsidRPr="0065227A">
        <w:rPr>
          <w:rFonts w:ascii="ＭＳ 明朝" w:eastAsia="ＭＳ 明朝" w:hAnsi="ＭＳ 明朝" w:hint="eastAsia"/>
          <w:sz w:val="22"/>
          <w:szCs w:val="22"/>
        </w:rPr>
        <w:t>また、研究成果の公開および共有を目的とした報告会を開催し、研究代表者に発表</w:t>
      </w:r>
      <w:r w:rsidR="006D1211" w:rsidRPr="0065227A">
        <w:rPr>
          <w:rFonts w:ascii="ＭＳ 明朝" w:eastAsia="ＭＳ 明朝" w:hAnsi="ＭＳ 明朝" w:hint="eastAsia"/>
          <w:sz w:val="22"/>
          <w:szCs w:val="22"/>
        </w:rPr>
        <w:t>して</w:t>
      </w:r>
      <w:r w:rsidR="00667210" w:rsidRPr="0065227A">
        <w:rPr>
          <w:rFonts w:ascii="ＭＳ 明朝" w:eastAsia="ＭＳ 明朝" w:hAnsi="ＭＳ 明朝" w:hint="eastAsia"/>
          <w:sz w:val="22"/>
          <w:szCs w:val="22"/>
        </w:rPr>
        <w:t>いただくことがあります。詳細については別途お知らせいたします。</w:t>
      </w:r>
    </w:p>
    <w:p w14:paraId="58ABFCEC" w14:textId="77777777" w:rsidR="001710A3" w:rsidRPr="0065227A" w:rsidRDefault="001710A3" w:rsidP="00F7715B">
      <w:pPr>
        <w:pStyle w:val="91"/>
        <w:spacing w:line="340" w:lineRule="exact"/>
        <w:rPr>
          <w:rFonts w:ascii="ＭＳ 明朝" w:eastAsia="ＭＳ 明朝" w:hAnsi="ＭＳ 明朝"/>
          <w:sz w:val="22"/>
          <w:szCs w:val="22"/>
        </w:rPr>
      </w:pPr>
    </w:p>
    <w:p w14:paraId="5912CBD0" w14:textId="77777777" w:rsidR="008E672E" w:rsidRPr="0065227A" w:rsidRDefault="008E672E" w:rsidP="00F7715B">
      <w:pPr>
        <w:pStyle w:val="91"/>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本研究による成果の発表</w:t>
      </w:r>
    </w:p>
    <w:p w14:paraId="4121E1D9" w14:textId="77777777" w:rsidR="008E672E" w:rsidRPr="0065227A" w:rsidRDefault="008E672E" w:rsidP="00F7715B">
      <w:pPr>
        <w:pStyle w:val="91"/>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本共同研究による成果を発表する場合は</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必ず本共同研究による旨を明記して下さい。</w:t>
      </w:r>
    </w:p>
    <w:p w14:paraId="4BE22244" w14:textId="77777777" w:rsidR="008E672E" w:rsidRPr="0065227A" w:rsidRDefault="008E672E" w:rsidP="00F7715B">
      <w:pPr>
        <w:pStyle w:val="91"/>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【和文】</w:t>
      </w:r>
    </w:p>
    <w:p w14:paraId="3D495BC7" w14:textId="7DDC707D" w:rsidR="008E672E" w:rsidRPr="0065227A" w:rsidRDefault="008E672E" w:rsidP="00F7715B">
      <w:pPr>
        <w:pStyle w:val="91"/>
        <w:spacing w:line="340" w:lineRule="exact"/>
        <w:rPr>
          <w:rFonts w:ascii="ＭＳ 明朝" w:eastAsia="ＭＳ 明朝" w:hAnsi="ＭＳ 明朝"/>
          <w:sz w:val="22"/>
          <w:szCs w:val="22"/>
        </w:rPr>
      </w:pPr>
      <w:r w:rsidRPr="0065227A">
        <w:rPr>
          <w:rFonts w:ascii="ＭＳ 明朝" w:eastAsia="ＭＳ 明朝" w:hAnsi="ＭＳ 明朝" w:hint="eastAsia"/>
          <w:sz w:val="22"/>
          <w:szCs w:val="22"/>
        </w:rPr>
        <w:t xml:space="preserve">　　　帯広畜産大学原虫病研究センター　共同研究費</w:t>
      </w:r>
      <w:r w:rsidR="0012685C" w:rsidRPr="0065227A">
        <w:rPr>
          <w:rFonts w:ascii="ＭＳ 明朝" w:eastAsia="ＭＳ 明朝" w:hAnsi="ＭＳ 明朝" w:hint="eastAsia"/>
          <w:sz w:val="22"/>
          <w:szCs w:val="22"/>
        </w:rPr>
        <w:t>(</w:t>
      </w:r>
      <w:r w:rsidR="00BA0120" w:rsidRPr="0065227A">
        <w:rPr>
          <w:rFonts w:ascii="ＭＳ 明朝" w:eastAsia="ＭＳ 明朝" w:hAnsi="ＭＳ 明朝" w:hint="eastAsia"/>
          <w:sz w:val="22"/>
          <w:szCs w:val="22"/>
        </w:rPr>
        <w:t>20</w:t>
      </w:r>
      <w:r w:rsidR="00C87243" w:rsidRPr="0065227A">
        <w:rPr>
          <w:rFonts w:ascii="ＭＳ 明朝" w:eastAsia="ＭＳ 明朝" w:hAnsi="ＭＳ 明朝" w:hint="eastAsia"/>
          <w:sz w:val="22"/>
          <w:szCs w:val="22"/>
        </w:rPr>
        <w:t>2</w:t>
      </w:r>
      <w:r w:rsidR="00943276" w:rsidRPr="0065227A">
        <w:rPr>
          <w:rFonts w:ascii="ＭＳ 明朝" w:eastAsia="ＭＳ 明朝" w:hAnsi="ＭＳ 明朝" w:hint="eastAsia"/>
          <w:sz w:val="22"/>
          <w:szCs w:val="22"/>
        </w:rPr>
        <w:t>6</w:t>
      </w:r>
      <w:r w:rsidRPr="0065227A">
        <w:rPr>
          <w:rFonts w:ascii="小塚ゴシック Pro R" w:eastAsia="小塚ゴシック Pro R" w:hAnsi="小塚ゴシック Pro R" w:cs="小塚ゴシック Pro R" w:hint="eastAsia"/>
          <w:sz w:val="22"/>
          <w:szCs w:val="22"/>
        </w:rPr>
        <w:t>－</w:t>
      </w:r>
      <w:r w:rsidRPr="0065227A">
        <w:rPr>
          <w:rFonts w:ascii="ＭＳ 明朝" w:eastAsia="ＭＳ 明朝" w:hAnsi="ＭＳ 明朝" w:hint="eastAsia"/>
          <w:sz w:val="22"/>
          <w:szCs w:val="22"/>
        </w:rPr>
        <w:t>共同</w:t>
      </w:r>
      <w:r w:rsidRPr="0065227A">
        <w:rPr>
          <w:rFonts w:ascii="小塚ゴシック Pro R" w:eastAsia="小塚ゴシック Pro R" w:hAnsi="小塚ゴシック Pro R" w:cs="小塚ゴシック Pro R" w:hint="eastAsia"/>
          <w:sz w:val="22"/>
          <w:szCs w:val="22"/>
        </w:rPr>
        <w:t>－</w:t>
      </w:r>
      <w:r w:rsidRPr="0065227A">
        <w:rPr>
          <w:rFonts w:ascii="ＭＳ 明朝" w:eastAsia="ＭＳ 明朝" w:hAnsi="ＭＳ 明朝" w:hint="eastAsia"/>
          <w:sz w:val="22"/>
          <w:szCs w:val="22"/>
        </w:rPr>
        <w:t>#）</w:t>
      </w:r>
    </w:p>
    <w:p w14:paraId="4252A94D" w14:textId="77777777" w:rsidR="001710A3" w:rsidRPr="0065227A" w:rsidRDefault="001710A3" w:rsidP="00F7715B">
      <w:pPr>
        <w:pStyle w:val="91"/>
        <w:spacing w:line="340" w:lineRule="exact"/>
        <w:rPr>
          <w:rFonts w:ascii="ＭＳ 明朝" w:eastAsia="ＭＳ 明朝" w:hAnsi="ＭＳ 明朝"/>
          <w:sz w:val="22"/>
          <w:szCs w:val="22"/>
        </w:rPr>
      </w:pPr>
    </w:p>
    <w:p w14:paraId="7835B7CD" w14:textId="77777777" w:rsidR="008E672E" w:rsidRPr="0065227A" w:rsidRDefault="008E672E" w:rsidP="00F7715B">
      <w:pPr>
        <w:pStyle w:val="91"/>
        <w:spacing w:line="340" w:lineRule="exact"/>
        <w:rPr>
          <w:rFonts w:ascii="ＭＳ 明朝" w:eastAsia="ＭＳ 明朝" w:hAnsi="ＭＳ 明朝"/>
          <w:sz w:val="22"/>
          <w:szCs w:val="22"/>
        </w:rPr>
      </w:pPr>
      <w:r w:rsidRPr="0065227A">
        <w:rPr>
          <w:rFonts w:ascii="ＭＳ 明朝" w:eastAsia="ＭＳ 明朝" w:hAnsi="ＭＳ 明朝" w:hint="eastAsia"/>
          <w:sz w:val="22"/>
          <w:szCs w:val="22"/>
        </w:rPr>
        <w:t xml:space="preserve">　【英文】</w:t>
      </w:r>
    </w:p>
    <w:p w14:paraId="3FD92297" w14:textId="0CD470B6" w:rsidR="008E672E" w:rsidRPr="0065227A" w:rsidRDefault="008E672E" w:rsidP="00F7715B">
      <w:pPr>
        <w:pStyle w:val="91"/>
        <w:spacing w:line="340" w:lineRule="exact"/>
        <w:ind w:leftChars="250" w:left="600"/>
        <w:rPr>
          <w:rFonts w:ascii="Times New Roman" w:eastAsia="ＭＳ 明朝" w:hAnsi="Times New Roman"/>
          <w:sz w:val="22"/>
          <w:szCs w:val="22"/>
        </w:rPr>
      </w:pPr>
      <w:r w:rsidRPr="0065227A">
        <w:rPr>
          <w:rFonts w:ascii="Times New Roman" w:eastAsia="ＭＳ 明朝" w:hAnsi="Times New Roman"/>
          <w:sz w:val="22"/>
          <w:szCs w:val="22"/>
        </w:rPr>
        <w:t>Cooperative Research Grant</w:t>
      </w:r>
      <w:r w:rsidRPr="0065227A">
        <w:rPr>
          <w:rFonts w:ascii="Times New Roman" w:eastAsia="ＭＳ 明朝" w:hAnsi="ＭＳ 明朝"/>
          <w:sz w:val="22"/>
          <w:szCs w:val="22"/>
        </w:rPr>
        <w:t>（</w:t>
      </w:r>
      <w:r w:rsidR="00BA0120" w:rsidRPr="0065227A">
        <w:rPr>
          <w:rFonts w:ascii="Times New Roman" w:eastAsia="ＭＳ 明朝" w:hAnsi="ＭＳ 明朝" w:hint="eastAsia"/>
          <w:sz w:val="22"/>
          <w:szCs w:val="22"/>
        </w:rPr>
        <w:t>202</w:t>
      </w:r>
      <w:r w:rsidR="00943276" w:rsidRPr="0065227A">
        <w:rPr>
          <w:rFonts w:ascii="Times New Roman" w:eastAsia="ＭＳ 明朝" w:hAnsi="ＭＳ 明朝" w:hint="eastAsia"/>
          <w:sz w:val="22"/>
          <w:szCs w:val="22"/>
        </w:rPr>
        <w:t>6</w:t>
      </w:r>
      <w:r w:rsidRPr="0065227A">
        <w:rPr>
          <w:rFonts w:ascii="Times New Roman" w:eastAsia="ＭＳ 明朝" w:hAnsi="Times New Roman"/>
          <w:sz w:val="22"/>
          <w:szCs w:val="22"/>
        </w:rPr>
        <w:t>-joint-#</w:t>
      </w:r>
      <w:r w:rsidRPr="0065227A">
        <w:rPr>
          <w:rFonts w:ascii="Times New Roman" w:eastAsia="ＭＳ 明朝" w:hAnsi="ＭＳ 明朝"/>
          <w:sz w:val="22"/>
          <w:szCs w:val="22"/>
        </w:rPr>
        <w:t>）</w:t>
      </w:r>
      <w:r w:rsidRPr="0065227A">
        <w:rPr>
          <w:rFonts w:ascii="Times New Roman" w:eastAsia="ＭＳ 明朝" w:hAnsi="Times New Roman"/>
          <w:sz w:val="22"/>
          <w:szCs w:val="22"/>
        </w:rPr>
        <w:t>of National Research Center for Protozoan Diseases</w:t>
      </w:r>
      <w:r w:rsidR="00AD7BC8" w:rsidRPr="0065227A">
        <w:rPr>
          <w:rFonts w:ascii="Times New Roman" w:eastAsia="ＭＳ 明朝" w:hAnsi="Times New Roman" w:hint="eastAsia"/>
          <w:sz w:val="22"/>
          <w:szCs w:val="22"/>
        </w:rPr>
        <w:t>.</w:t>
      </w:r>
      <w:r w:rsidRPr="0065227A">
        <w:rPr>
          <w:rFonts w:ascii="Times New Roman" w:eastAsia="ＭＳ 明朝" w:hAnsi="Times New Roman"/>
          <w:sz w:val="22"/>
          <w:szCs w:val="22"/>
        </w:rPr>
        <w:t xml:space="preserve"> Obihiro University of Agriculture and Veterinary Medicine  </w:t>
      </w:r>
    </w:p>
    <w:p w14:paraId="0810E316" w14:textId="77777777" w:rsidR="008E672E" w:rsidRPr="0065227A" w:rsidRDefault="008E672E" w:rsidP="00F7715B">
      <w:pPr>
        <w:pStyle w:val="91"/>
        <w:spacing w:line="340" w:lineRule="exact"/>
        <w:ind w:firstLineChars="1700" w:firstLine="3740"/>
        <w:rPr>
          <w:rFonts w:ascii="ＭＳ 明朝" w:eastAsia="ＭＳ 明朝" w:hAnsi="ＭＳ 明朝"/>
          <w:sz w:val="22"/>
          <w:szCs w:val="22"/>
        </w:rPr>
      </w:pPr>
      <w:r w:rsidRPr="0065227A">
        <w:rPr>
          <w:rFonts w:ascii="ＭＳ 明朝" w:eastAsia="ＭＳ 明朝" w:hAnsi="ＭＳ 明朝" w:hint="eastAsia"/>
          <w:sz w:val="22"/>
          <w:szCs w:val="22"/>
        </w:rPr>
        <w:t>注）#には採択通知による課題番号を記入して下さい。</w:t>
      </w:r>
    </w:p>
    <w:p w14:paraId="0AE46982" w14:textId="77777777" w:rsidR="008E672E" w:rsidRPr="0065227A" w:rsidRDefault="008E672E" w:rsidP="00F7715B">
      <w:pPr>
        <w:pStyle w:val="91"/>
        <w:spacing w:line="340" w:lineRule="exact"/>
        <w:rPr>
          <w:rFonts w:ascii="ＭＳ 明朝" w:eastAsia="ＭＳ 明朝" w:hAnsi="ＭＳ 明朝"/>
          <w:sz w:val="22"/>
          <w:szCs w:val="22"/>
        </w:rPr>
      </w:pPr>
    </w:p>
    <w:p w14:paraId="77B061A3" w14:textId="77777777" w:rsidR="00EF571E" w:rsidRPr="0065227A" w:rsidRDefault="00EF571E" w:rsidP="00F7715B">
      <w:pPr>
        <w:widowControl w:val="0"/>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知的財産の取扱いについて</w:t>
      </w:r>
    </w:p>
    <w:p w14:paraId="449E9A02" w14:textId="0B791F41" w:rsidR="006F7116" w:rsidRPr="0065227A" w:rsidRDefault="00EF571E" w:rsidP="00F13026">
      <w:pPr>
        <w:widowControl w:val="0"/>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本共同研究の実施により生じた知的財産権の取扱いは、</w:t>
      </w:r>
      <w:r w:rsidR="00CB431F" w:rsidRPr="0065227A">
        <w:rPr>
          <w:rFonts w:ascii="ＭＳ 明朝" w:eastAsia="ＭＳ 明朝" w:hAnsi="ＭＳ 明朝" w:hint="eastAsia"/>
          <w:sz w:val="22"/>
          <w:szCs w:val="22"/>
        </w:rPr>
        <w:t>北海道国立大学機構</w:t>
      </w:r>
      <w:r w:rsidR="00481695" w:rsidRPr="0065227A">
        <w:rPr>
          <w:rFonts w:ascii="ＭＳ 明朝" w:eastAsia="ＭＳ 明朝" w:hAnsi="ＭＳ 明朝" w:hint="eastAsia"/>
          <w:sz w:val="22"/>
          <w:szCs w:val="22"/>
        </w:rPr>
        <w:t>職務発明取扱規程に準じた取扱い</w:t>
      </w:r>
      <w:r w:rsidRPr="0065227A">
        <w:rPr>
          <w:rFonts w:ascii="ＭＳ 明朝" w:eastAsia="ＭＳ 明朝" w:hAnsi="ＭＳ 明朝" w:hint="eastAsia"/>
          <w:sz w:val="22"/>
          <w:szCs w:val="22"/>
        </w:rPr>
        <w:t>をいたします。</w:t>
      </w:r>
    </w:p>
    <w:p w14:paraId="138718DE" w14:textId="77777777" w:rsidR="008E672E" w:rsidRPr="0065227A" w:rsidRDefault="008E672E" w:rsidP="008E672E">
      <w:pPr>
        <w:pStyle w:val="91"/>
        <w:rPr>
          <w:rFonts w:ascii="ＭＳ 明朝" w:eastAsia="ＭＳ 明朝" w:hAnsi="ＭＳ 明朝"/>
          <w:sz w:val="22"/>
          <w:szCs w:val="22"/>
        </w:rPr>
      </w:pPr>
    </w:p>
    <w:p w14:paraId="4A528B49" w14:textId="77777777" w:rsidR="008E672E" w:rsidRPr="0065227A" w:rsidRDefault="00AA210C" w:rsidP="00AA210C">
      <w:pPr>
        <w:pStyle w:val="91"/>
        <w:rPr>
          <w:rFonts w:ascii="ＭＳ 明朝" w:eastAsia="ＭＳ 明朝" w:hAnsi="ＭＳ 明朝"/>
          <w:szCs w:val="24"/>
        </w:rPr>
      </w:pPr>
      <w:r w:rsidRPr="0065227A">
        <w:rPr>
          <w:rFonts w:ascii="ＭＳ 明朝" w:eastAsia="ＭＳ 明朝" w:hAnsi="ＭＳ 明朝"/>
          <w:sz w:val="22"/>
          <w:szCs w:val="22"/>
        </w:rPr>
        <w:br w:type="page"/>
      </w:r>
      <w:r w:rsidR="008E672E" w:rsidRPr="0065227A">
        <w:rPr>
          <w:rFonts w:ascii="ＭＳ ゴシック" w:eastAsia="ＭＳ ゴシック" w:hAnsi="ＭＳ ゴシック" w:hint="eastAsia"/>
          <w:b/>
          <w:szCs w:val="24"/>
          <w:bdr w:val="single" w:sz="4" w:space="0" w:color="auto"/>
        </w:rPr>
        <w:lastRenderedPageBreak/>
        <w:t xml:space="preserve">2．研究集会　</w:t>
      </w:r>
    </w:p>
    <w:p w14:paraId="5BB63F3E" w14:textId="4CF4AEFD" w:rsidR="00016D81" w:rsidRPr="0065227A" w:rsidRDefault="00016D81" w:rsidP="00F13026">
      <w:pPr>
        <w:widowControl w:val="0"/>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原虫病の予防</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診断</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治療に関連する研究者の情報交換</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成果発表を目的とし、</w:t>
      </w:r>
      <w:r w:rsidR="005852F1" w:rsidRPr="0065227A">
        <w:rPr>
          <w:rFonts w:ascii="ＭＳ 明朝" w:eastAsia="ＭＳ 明朝" w:hAnsi="ＭＳ 明朝" w:hint="eastAsia"/>
          <w:sz w:val="22"/>
          <w:szCs w:val="22"/>
        </w:rPr>
        <w:t>本センター</w:t>
      </w:r>
      <w:r w:rsidRPr="0065227A">
        <w:rPr>
          <w:rFonts w:ascii="ＭＳ 明朝" w:eastAsia="ＭＳ 明朝" w:hAnsi="ＭＳ 明朝" w:hint="eastAsia"/>
          <w:sz w:val="22"/>
          <w:szCs w:val="22"/>
        </w:rPr>
        <w:t>と共同で</w:t>
      </w:r>
      <w:r w:rsidR="00BA0120" w:rsidRPr="0065227A">
        <w:rPr>
          <w:rFonts w:ascii="ＭＳ 明朝" w:eastAsia="ＭＳ 明朝" w:hAnsi="ＭＳ 明朝" w:hint="eastAsia"/>
          <w:sz w:val="22"/>
          <w:szCs w:val="22"/>
        </w:rPr>
        <w:t>202</w:t>
      </w:r>
      <w:r w:rsidR="00943276" w:rsidRPr="0065227A">
        <w:rPr>
          <w:rFonts w:ascii="ＭＳ 明朝" w:eastAsia="ＭＳ 明朝" w:hAnsi="ＭＳ 明朝" w:hint="eastAsia"/>
          <w:sz w:val="22"/>
          <w:szCs w:val="22"/>
        </w:rPr>
        <w:t>6</w:t>
      </w:r>
      <w:r w:rsidR="0054375E" w:rsidRPr="0065227A">
        <w:rPr>
          <w:rFonts w:ascii="ＭＳ 明朝" w:eastAsia="ＭＳ 明朝" w:hAnsi="ＭＳ 明朝" w:hint="eastAsia"/>
          <w:sz w:val="22"/>
          <w:szCs w:val="22"/>
        </w:rPr>
        <w:t>年度中に</w:t>
      </w:r>
      <w:r w:rsidRPr="0065227A">
        <w:rPr>
          <w:rFonts w:ascii="ＭＳ 明朝" w:eastAsia="ＭＳ 明朝" w:hAnsi="ＭＳ 明朝" w:hint="eastAsia"/>
          <w:sz w:val="22"/>
          <w:szCs w:val="22"/>
        </w:rPr>
        <w:t>開催するワークショップ、シンポジウム等を募集します。開催場所は自由で、他の研究会</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学会との共催も含みます。</w:t>
      </w:r>
      <w:r w:rsidR="007203F3" w:rsidRPr="0065227A">
        <w:rPr>
          <w:rFonts w:ascii="ＭＳ 明朝" w:eastAsia="ＭＳ 明朝" w:hAnsi="ＭＳ 明朝" w:hint="eastAsia"/>
          <w:sz w:val="22"/>
          <w:szCs w:val="22"/>
        </w:rPr>
        <w:t>ポスター、看板、要旨集等に研究集会の主催または共催が本センター</w:t>
      </w:r>
      <w:r w:rsidR="00CF2E20" w:rsidRPr="0065227A">
        <w:rPr>
          <w:rFonts w:ascii="ＭＳ 明朝" w:eastAsia="ＭＳ 明朝" w:hAnsi="ＭＳ 明朝" w:hint="eastAsia"/>
          <w:sz w:val="22"/>
          <w:szCs w:val="22"/>
        </w:rPr>
        <w:t>である旨</w:t>
      </w:r>
      <w:r w:rsidR="007203F3" w:rsidRPr="0065227A">
        <w:rPr>
          <w:rFonts w:ascii="ＭＳ 明朝" w:eastAsia="ＭＳ 明朝" w:hAnsi="ＭＳ 明朝" w:hint="eastAsia"/>
          <w:sz w:val="22"/>
          <w:szCs w:val="22"/>
        </w:rPr>
        <w:t>明示</w:t>
      </w:r>
      <w:r w:rsidR="00CF2E20" w:rsidRPr="0065227A">
        <w:rPr>
          <w:rFonts w:ascii="ＭＳ 明朝" w:eastAsia="ＭＳ 明朝" w:hAnsi="ＭＳ 明朝" w:hint="eastAsia"/>
          <w:sz w:val="22"/>
          <w:szCs w:val="22"/>
        </w:rPr>
        <w:t>いただくことを条件とします</w:t>
      </w:r>
      <w:r w:rsidR="007203F3" w:rsidRPr="0065227A">
        <w:rPr>
          <w:rFonts w:ascii="ＭＳ 明朝" w:eastAsia="ＭＳ 明朝" w:hAnsi="ＭＳ 明朝" w:hint="eastAsia"/>
          <w:sz w:val="22"/>
          <w:szCs w:val="22"/>
        </w:rPr>
        <w:t>。</w:t>
      </w:r>
    </w:p>
    <w:p w14:paraId="79A5118D" w14:textId="77777777" w:rsidR="0054375E" w:rsidRPr="0065227A" w:rsidRDefault="0054375E" w:rsidP="00620B7B">
      <w:pPr>
        <w:widowControl w:val="0"/>
        <w:spacing w:line="300" w:lineRule="exact"/>
        <w:rPr>
          <w:rFonts w:ascii="ＭＳ 明朝" w:eastAsia="ＭＳ 明朝" w:hAnsi="ＭＳ 明朝"/>
          <w:sz w:val="22"/>
          <w:szCs w:val="22"/>
        </w:rPr>
      </w:pPr>
    </w:p>
    <w:p w14:paraId="4C9F3ADE" w14:textId="77777777" w:rsidR="0054375E" w:rsidRPr="0065227A" w:rsidRDefault="0054375E" w:rsidP="00620B7B">
      <w:pPr>
        <w:pStyle w:val="91"/>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申請資格者</w:t>
      </w:r>
    </w:p>
    <w:p w14:paraId="13A23F2D" w14:textId="77777777" w:rsidR="0054375E" w:rsidRPr="0065227A" w:rsidRDefault="0054375E" w:rsidP="00620B7B">
      <w:pPr>
        <w:widowControl w:val="0"/>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国内外の大学教員</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その他研究機関に所属する研究者</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これ</w:t>
      </w:r>
      <w:r w:rsidR="00EA1B9D" w:rsidRPr="0065227A">
        <w:rPr>
          <w:rFonts w:ascii="ＭＳ 明朝" w:eastAsia="ＭＳ 明朝" w:hAnsi="ＭＳ 明朝" w:hint="eastAsia"/>
          <w:sz w:val="22"/>
          <w:szCs w:val="22"/>
        </w:rPr>
        <w:t>ら</w:t>
      </w:r>
      <w:r w:rsidRPr="0065227A">
        <w:rPr>
          <w:rFonts w:ascii="ＭＳ 明朝" w:eastAsia="ＭＳ 明朝" w:hAnsi="ＭＳ 明朝" w:hint="eastAsia"/>
          <w:sz w:val="22"/>
          <w:szCs w:val="22"/>
        </w:rPr>
        <w:t>と同等の研究能力を有すると認める者で原虫病に関する研究および関連領域の研究に従事している者。</w:t>
      </w:r>
    </w:p>
    <w:p w14:paraId="525E63BC" w14:textId="77777777" w:rsidR="00741E46" w:rsidRPr="0065227A" w:rsidRDefault="00741E46" w:rsidP="00620B7B">
      <w:pPr>
        <w:widowControl w:val="0"/>
        <w:spacing w:line="340" w:lineRule="exact"/>
        <w:rPr>
          <w:rFonts w:ascii="ＭＳ 明朝" w:eastAsia="ＭＳ 明朝" w:hAnsi="ＭＳ 明朝"/>
          <w:sz w:val="22"/>
          <w:szCs w:val="22"/>
        </w:rPr>
      </w:pPr>
    </w:p>
    <w:p w14:paraId="0A24FA98" w14:textId="77777777" w:rsidR="008E672E" w:rsidRPr="0065227A" w:rsidRDefault="00EF571E" w:rsidP="00620B7B">
      <w:pPr>
        <w:widowControl w:val="0"/>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w:t>
      </w:r>
      <w:r w:rsidR="008E672E" w:rsidRPr="0065227A">
        <w:rPr>
          <w:rFonts w:ascii="ＭＳ ゴシック" w:eastAsia="ＭＳ ゴシック" w:hAnsi="ＭＳ ゴシック" w:hint="eastAsia"/>
          <w:b/>
          <w:sz w:val="22"/>
          <w:szCs w:val="22"/>
        </w:rPr>
        <w:t>方法</w:t>
      </w:r>
    </w:p>
    <w:p w14:paraId="47AE3DC9" w14:textId="2382684B" w:rsidR="008E672E" w:rsidRPr="0065227A" w:rsidRDefault="007203F3" w:rsidP="00620B7B">
      <w:pPr>
        <w:widowControl w:val="0"/>
        <w:spacing w:line="340" w:lineRule="exact"/>
        <w:ind w:firstLineChars="81" w:firstLine="178"/>
        <w:rPr>
          <w:rFonts w:ascii="ＭＳ 明朝" w:eastAsia="ＭＳ 明朝" w:hAnsi="ＭＳ 明朝"/>
          <w:sz w:val="22"/>
          <w:szCs w:val="22"/>
        </w:rPr>
      </w:pPr>
      <w:r w:rsidRPr="0065227A">
        <w:rPr>
          <w:rFonts w:ascii="ＭＳ 明朝" w:eastAsia="ＭＳ 明朝" w:hAnsi="ＭＳ 明朝" w:hint="eastAsia"/>
          <w:sz w:val="22"/>
          <w:szCs w:val="22"/>
        </w:rPr>
        <w:t>本センター外から申請される場合は、研究集会の目的および計画、その他申請に必要な事項に</w:t>
      </w:r>
      <w:r w:rsidR="00643922" w:rsidRPr="0065227A">
        <w:rPr>
          <w:rFonts w:ascii="ＭＳ 明朝" w:eastAsia="ＭＳ 明朝" w:hAnsi="ＭＳ 明朝" w:hint="eastAsia"/>
          <w:sz w:val="22"/>
          <w:szCs w:val="22"/>
        </w:rPr>
        <w:t>ついて本センターの担当教員</w:t>
      </w:r>
      <w:r w:rsidR="00AD7BC8" w:rsidRPr="0065227A">
        <w:rPr>
          <w:rFonts w:ascii="ＭＳ 明朝" w:eastAsia="ＭＳ 明朝" w:hAnsi="ＭＳ 明朝" w:hint="eastAsia"/>
          <w:sz w:val="22"/>
          <w:szCs w:val="22"/>
        </w:rPr>
        <w:t>と</w:t>
      </w:r>
      <w:r w:rsidR="006D1211" w:rsidRPr="0065227A">
        <w:rPr>
          <w:rFonts w:ascii="ＭＳ 明朝" w:eastAsia="ＭＳ 明朝" w:hAnsi="ＭＳ 明朝" w:hint="eastAsia"/>
          <w:sz w:val="22"/>
          <w:szCs w:val="22"/>
        </w:rPr>
        <w:t>事前に協議した</w:t>
      </w:r>
      <w:r w:rsidR="00643922" w:rsidRPr="0065227A">
        <w:rPr>
          <w:rFonts w:ascii="ＭＳ 明朝" w:eastAsia="ＭＳ 明朝" w:hAnsi="ＭＳ 明朝" w:hint="eastAsia"/>
          <w:sz w:val="22"/>
          <w:szCs w:val="22"/>
        </w:rPr>
        <w:t>上、研究集会申請書（様式2</w:t>
      </w:r>
      <w:r w:rsidR="002B7E5F" w:rsidRPr="0065227A">
        <w:rPr>
          <w:rFonts w:ascii="ＭＳ 明朝" w:eastAsia="ＭＳ 明朝" w:hAnsi="ＭＳ 明朝" w:hint="eastAsia"/>
          <w:sz w:val="22"/>
          <w:szCs w:val="22"/>
        </w:rPr>
        <w:t>-1</w:t>
      </w:r>
      <w:r w:rsidRPr="0065227A">
        <w:rPr>
          <w:rFonts w:ascii="ＭＳ 明朝" w:eastAsia="ＭＳ 明朝" w:hAnsi="ＭＳ 明朝" w:hint="eastAsia"/>
          <w:sz w:val="22"/>
          <w:szCs w:val="22"/>
        </w:rPr>
        <w:t>）</w:t>
      </w:r>
      <w:r w:rsidR="00055056" w:rsidRPr="0065227A">
        <w:rPr>
          <w:rFonts w:ascii="ＭＳ 明朝" w:eastAsia="ＭＳ 明朝" w:hAnsi="ＭＳ 明朝" w:hint="eastAsia"/>
          <w:sz w:val="22"/>
          <w:szCs w:val="22"/>
        </w:rPr>
        <w:t>の電子ファイル（PDF）</w:t>
      </w:r>
      <w:r w:rsidRPr="0065227A">
        <w:rPr>
          <w:rFonts w:ascii="ＭＳ 明朝" w:eastAsia="ＭＳ 明朝" w:hAnsi="ＭＳ 明朝" w:hint="eastAsia"/>
          <w:sz w:val="22"/>
          <w:szCs w:val="22"/>
        </w:rPr>
        <w:t>を</w:t>
      </w:r>
      <w:r w:rsidR="006A25D8" w:rsidRPr="0065227A">
        <w:rPr>
          <w:rFonts w:ascii="ＭＳ 明朝" w:eastAsia="ＭＳ 明朝" w:hAnsi="ＭＳ 明朝" w:hint="eastAsia"/>
          <w:sz w:val="22"/>
          <w:szCs w:val="22"/>
        </w:rPr>
        <w:t>下記メールアドレスへ</w:t>
      </w:r>
      <w:r w:rsidRPr="0065227A">
        <w:rPr>
          <w:rFonts w:ascii="ＭＳ 明朝" w:eastAsia="ＭＳ 明朝" w:hAnsi="ＭＳ 明朝" w:hint="eastAsia"/>
          <w:sz w:val="22"/>
          <w:szCs w:val="22"/>
        </w:rPr>
        <w:t>提出してください</w:t>
      </w:r>
      <w:r w:rsidR="006A25D8" w:rsidRPr="0065227A">
        <w:rPr>
          <w:rFonts w:ascii="ＭＳ 明朝" w:eastAsia="ＭＳ 明朝" w:hAnsi="ＭＳ 明朝" w:hint="eastAsia"/>
          <w:sz w:val="22"/>
          <w:szCs w:val="22"/>
        </w:rPr>
        <w:t>（公印不要）</w:t>
      </w:r>
      <w:r w:rsidRPr="0065227A">
        <w:rPr>
          <w:rFonts w:ascii="ＭＳ 明朝" w:eastAsia="ＭＳ 明朝" w:hAnsi="ＭＳ 明朝" w:hint="eastAsia"/>
          <w:sz w:val="22"/>
          <w:szCs w:val="22"/>
        </w:rPr>
        <w:t>。</w:t>
      </w:r>
    </w:p>
    <w:p w14:paraId="02851413" w14:textId="419D0055" w:rsidR="008E672E" w:rsidRPr="0065227A" w:rsidRDefault="008E672E" w:rsidP="00620B7B">
      <w:pPr>
        <w:widowControl w:val="0"/>
        <w:spacing w:line="340" w:lineRule="exact"/>
        <w:rPr>
          <w:rFonts w:ascii="ＭＳ 明朝" w:eastAsia="ＭＳ 明朝" w:hAnsi="ＭＳ 明朝"/>
          <w:sz w:val="22"/>
          <w:szCs w:val="22"/>
        </w:rPr>
      </w:pPr>
    </w:p>
    <w:p w14:paraId="2C0E4D40" w14:textId="77777777" w:rsidR="00055056" w:rsidRPr="0065227A" w:rsidRDefault="00055056" w:rsidP="00620B7B">
      <w:pPr>
        <w:pStyle w:val="91"/>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 xml:space="preserve">提出先　　　　</w:t>
      </w:r>
    </w:p>
    <w:p w14:paraId="3BB6666B" w14:textId="77777777" w:rsidR="00055056" w:rsidRPr="0065227A" w:rsidRDefault="00C17378" w:rsidP="00620B7B">
      <w:pPr>
        <w:pStyle w:val="91"/>
        <w:spacing w:line="340" w:lineRule="exact"/>
        <w:ind w:leftChars="81" w:left="434" w:hangingChars="100" w:hanging="240"/>
        <w:rPr>
          <w:rStyle w:val="apple-style-span"/>
        </w:rPr>
      </w:pPr>
      <w:hyperlink r:id="rId10" w:history="1">
        <w:r w:rsidR="00055056" w:rsidRPr="0065227A">
          <w:rPr>
            <w:rStyle w:val="a3"/>
            <w:rFonts w:ascii="ＭＳ 明朝" w:eastAsia="ＭＳ 明朝" w:hAnsi="ＭＳ 明朝" w:hint="eastAsia"/>
            <w:color w:val="auto"/>
            <w:sz w:val="22"/>
            <w:szCs w:val="22"/>
          </w:rPr>
          <w:t>s</w:t>
        </w:r>
        <w:r w:rsidR="00055056" w:rsidRPr="0065227A">
          <w:rPr>
            <w:rStyle w:val="a3"/>
            <w:rFonts w:ascii="ＭＳ 明朝" w:eastAsia="ＭＳ 明朝" w:hAnsi="ＭＳ 明朝"/>
            <w:color w:val="auto"/>
            <w:sz w:val="22"/>
            <w:szCs w:val="22"/>
          </w:rPr>
          <w:t>hien@obihiro.ac.jp</w:t>
        </w:r>
      </w:hyperlink>
      <w:r w:rsidR="00055056" w:rsidRPr="0065227A">
        <w:rPr>
          <w:rFonts w:ascii="ＭＳ 明朝" w:eastAsia="ＭＳ 明朝" w:hAnsi="ＭＳ 明朝" w:hint="eastAsia"/>
          <w:sz w:val="22"/>
          <w:szCs w:val="22"/>
        </w:rPr>
        <w:t xml:space="preserve">　研究支援課共同利用・共同研究拠点係</w:t>
      </w:r>
    </w:p>
    <w:p w14:paraId="3F229080" w14:textId="77777777" w:rsidR="00055056" w:rsidRPr="0065227A" w:rsidRDefault="00055056" w:rsidP="00620B7B">
      <w:pPr>
        <w:widowControl w:val="0"/>
        <w:spacing w:line="340" w:lineRule="exact"/>
        <w:rPr>
          <w:rFonts w:ascii="ＭＳ 明朝" w:eastAsia="ＭＳ 明朝" w:hAnsi="ＭＳ 明朝"/>
          <w:sz w:val="22"/>
          <w:szCs w:val="22"/>
        </w:rPr>
      </w:pPr>
    </w:p>
    <w:p w14:paraId="465FDE64" w14:textId="77777777" w:rsidR="008E672E" w:rsidRPr="0065227A" w:rsidRDefault="008E672E" w:rsidP="00620B7B">
      <w:pPr>
        <w:widowControl w:val="0"/>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申請書提出期限</w:t>
      </w:r>
    </w:p>
    <w:p w14:paraId="66E372BA" w14:textId="77777777" w:rsidR="008E672E" w:rsidRPr="0065227A" w:rsidRDefault="00F7715B" w:rsidP="00620B7B">
      <w:pPr>
        <w:widowControl w:val="0"/>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随時受付いたしますが、予算の都合により</w:t>
      </w:r>
      <w:r w:rsidR="002F74C5" w:rsidRPr="0065227A">
        <w:rPr>
          <w:rFonts w:ascii="ＭＳ 明朝" w:eastAsia="ＭＳ 明朝" w:hAnsi="ＭＳ 明朝" w:hint="eastAsia"/>
          <w:sz w:val="22"/>
          <w:szCs w:val="22"/>
        </w:rPr>
        <w:t>受付できない</w:t>
      </w:r>
      <w:r w:rsidRPr="0065227A">
        <w:rPr>
          <w:rFonts w:ascii="ＭＳ 明朝" w:eastAsia="ＭＳ 明朝" w:hAnsi="ＭＳ 明朝" w:hint="eastAsia"/>
          <w:sz w:val="22"/>
          <w:szCs w:val="22"/>
        </w:rPr>
        <w:t>場合があります。</w:t>
      </w:r>
    </w:p>
    <w:p w14:paraId="3EB53697" w14:textId="77777777" w:rsidR="008E672E" w:rsidRPr="0065227A" w:rsidRDefault="008E672E" w:rsidP="00620B7B">
      <w:pPr>
        <w:widowControl w:val="0"/>
        <w:spacing w:line="340" w:lineRule="exact"/>
        <w:rPr>
          <w:rFonts w:ascii="ＭＳ 明朝" w:eastAsia="ＭＳ 明朝" w:hAnsi="ＭＳ 明朝"/>
          <w:sz w:val="22"/>
          <w:szCs w:val="22"/>
        </w:rPr>
      </w:pPr>
    </w:p>
    <w:p w14:paraId="48FC23B5" w14:textId="77777777" w:rsidR="008E672E" w:rsidRPr="0065227A" w:rsidRDefault="008E672E" w:rsidP="00620B7B">
      <w:pPr>
        <w:widowControl w:val="0"/>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採否</w:t>
      </w:r>
    </w:p>
    <w:p w14:paraId="0BF2C354" w14:textId="77777777" w:rsidR="00FC3452" w:rsidRPr="0065227A" w:rsidRDefault="005852F1" w:rsidP="00620B7B">
      <w:pPr>
        <w:pStyle w:val="91"/>
        <w:spacing w:line="340" w:lineRule="exact"/>
        <w:ind w:firstLine="220"/>
        <w:rPr>
          <w:rFonts w:ascii="ＭＳ 明朝" w:eastAsia="ＭＳ 明朝" w:hAnsi="ＭＳ 明朝"/>
          <w:sz w:val="22"/>
          <w:szCs w:val="22"/>
        </w:rPr>
      </w:pPr>
      <w:r w:rsidRPr="0065227A">
        <w:rPr>
          <w:rFonts w:ascii="ＭＳ 明朝" w:eastAsia="ＭＳ 明朝" w:hAnsi="ＭＳ 明朝" w:hint="eastAsia"/>
          <w:sz w:val="22"/>
          <w:szCs w:val="22"/>
        </w:rPr>
        <w:t>本センター</w:t>
      </w:r>
      <w:r w:rsidR="00FC3452" w:rsidRPr="0065227A">
        <w:rPr>
          <w:rFonts w:ascii="ＭＳ 明朝" w:eastAsia="ＭＳ 明朝" w:hAnsi="ＭＳ 明朝" w:hint="eastAsia"/>
          <w:sz w:val="22"/>
          <w:szCs w:val="22"/>
        </w:rPr>
        <w:t>運営委員会の議を経て</w:t>
      </w:r>
      <w:r w:rsidR="0037743A" w:rsidRPr="0065227A">
        <w:rPr>
          <w:rFonts w:ascii="ＭＳ 明朝" w:eastAsia="ＭＳ 明朝" w:hAnsi="ＭＳ 明朝" w:hint="eastAsia"/>
          <w:sz w:val="22"/>
          <w:szCs w:val="22"/>
        </w:rPr>
        <w:t>、</w:t>
      </w:r>
      <w:r w:rsidR="00FC3452" w:rsidRPr="0065227A">
        <w:rPr>
          <w:rFonts w:ascii="ＭＳ 明朝" w:eastAsia="ＭＳ 明朝" w:hAnsi="ＭＳ 明朝" w:hint="eastAsia"/>
          <w:sz w:val="22"/>
          <w:szCs w:val="22"/>
        </w:rPr>
        <w:t>センター長が採否を決定し</w:t>
      </w:r>
      <w:r w:rsidR="0037743A" w:rsidRPr="0065227A">
        <w:rPr>
          <w:rFonts w:ascii="ＭＳ 明朝" w:eastAsia="ＭＳ 明朝" w:hAnsi="ＭＳ 明朝" w:hint="eastAsia"/>
          <w:sz w:val="22"/>
          <w:szCs w:val="22"/>
        </w:rPr>
        <w:t>、</w:t>
      </w:r>
      <w:r w:rsidR="00FC3452" w:rsidRPr="0065227A">
        <w:rPr>
          <w:rFonts w:ascii="ＭＳ 明朝" w:eastAsia="ＭＳ 明朝" w:hAnsi="ＭＳ 明朝" w:hint="eastAsia"/>
          <w:sz w:val="22"/>
          <w:szCs w:val="22"/>
        </w:rPr>
        <w:t>申請者へ通知します。</w:t>
      </w:r>
      <w:r w:rsidR="00573251" w:rsidRPr="0065227A">
        <w:rPr>
          <w:rFonts w:ascii="ＭＳ 明朝" w:eastAsia="ＭＳ 明朝" w:hAnsi="ＭＳ 明朝" w:hint="eastAsia"/>
          <w:sz w:val="22"/>
          <w:szCs w:val="22"/>
        </w:rPr>
        <w:t>なお、審査の結果、採択額が申請額より減額となる場合があります。</w:t>
      </w:r>
    </w:p>
    <w:p w14:paraId="7B3C288E" w14:textId="77777777" w:rsidR="001710A3" w:rsidRPr="0065227A" w:rsidRDefault="001710A3" w:rsidP="00620B7B">
      <w:pPr>
        <w:widowControl w:val="0"/>
        <w:spacing w:line="340" w:lineRule="exact"/>
        <w:rPr>
          <w:rFonts w:ascii="ＭＳ 明朝" w:eastAsia="ＭＳ 明朝" w:hAnsi="ＭＳ 明朝"/>
          <w:sz w:val="22"/>
          <w:szCs w:val="22"/>
        </w:rPr>
      </w:pPr>
    </w:p>
    <w:p w14:paraId="4DECD4E2" w14:textId="77777777" w:rsidR="008E672E" w:rsidRPr="0065227A" w:rsidRDefault="002F74C5" w:rsidP="00620B7B">
      <w:pPr>
        <w:widowControl w:val="0"/>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w:t>
      </w:r>
      <w:r w:rsidR="00EF571E" w:rsidRPr="0065227A">
        <w:rPr>
          <w:rFonts w:ascii="ＭＳ ゴシック" w:eastAsia="ＭＳ ゴシック" w:hAnsi="ＭＳ ゴシック" w:hint="eastAsia"/>
          <w:b/>
          <w:sz w:val="22"/>
          <w:szCs w:val="22"/>
        </w:rPr>
        <w:t>対象</w:t>
      </w:r>
      <w:r w:rsidR="008E672E" w:rsidRPr="0065227A">
        <w:rPr>
          <w:rFonts w:ascii="ＭＳ ゴシック" w:eastAsia="ＭＳ ゴシック" w:hAnsi="ＭＳ ゴシック" w:hint="eastAsia"/>
          <w:b/>
          <w:sz w:val="22"/>
          <w:szCs w:val="22"/>
        </w:rPr>
        <w:t>経費</w:t>
      </w:r>
    </w:p>
    <w:p w14:paraId="11AFC157" w14:textId="76A07EBF" w:rsidR="00CF2E20" w:rsidRPr="0065227A" w:rsidRDefault="008E672E" w:rsidP="00620B7B">
      <w:pPr>
        <w:widowControl w:val="0"/>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50</w:t>
      </w:r>
      <w:r w:rsidR="00CF2E20" w:rsidRPr="0065227A">
        <w:rPr>
          <w:rFonts w:ascii="ＭＳ 明朝" w:eastAsia="ＭＳ 明朝" w:hAnsi="ＭＳ 明朝" w:hint="eastAsia"/>
          <w:sz w:val="22"/>
          <w:szCs w:val="22"/>
        </w:rPr>
        <w:t>万円を上限として</w:t>
      </w:r>
      <w:r w:rsidR="0037743A" w:rsidRPr="0065227A">
        <w:rPr>
          <w:rFonts w:ascii="ＭＳ 明朝" w:eastAsia="ＭＳ 明朝" w:hAnsi="ＭＳ 明朝" w:hint="eastAsia"/>
          <w:sz w:val="22"/>
          <w:szCs w:val="22"/>
        </w:rPr>
        <w:t>、</w:t>
      </w:r>
      <w:r w:rsidR="00CF2E20" w:rsidRPr="0065227A">
        <w:rPr>
          <w:rFonts w:ascii="ＭＳ 明朝" w:eastAsia="ＭＳ 明朝" w:hAnsi="ＭＳ 明朝" w:hint="eastAsia"/>
          <w:sz w:val="22"/>
          <w:szCs w:val="22"/>
        </w:rPr>
        <w:t>旅費</w:t>
      </w:r>
      <w:r w:rsidR="0037743A" w:rsidRPr="0065227A">
        <w:rPr>
          <w:rFonts w:ascii="ＭＳ 明朝" w:eastAsia="ＭＳ 明朝" w:hAnsi="ＭＳ 明朝" w:hint="eastAsia"/>
          <w:sz w:val="22"/>
          <w:szCs w:val="22"/>
        </w:rPr>
        <w:t>、</w:t>
      </w:r>
      <w:r w:rsidR="00CF2E20" w:rsidRPr="0065227A">
        <w:rPr>
          <w:rFonts w:ascii="ＭＳ 明朝" w:eastAsia="ＭＳ 明朝" w:hAnsi="ＭＳ 明朝" w:hint="eastAsia"/>
          <w:sz w:val="22"/>
          <w:szCs w:val="22"/>
        </w:rPr>
        <w:t>会場費、会議費、印刷費</w:t>
      </w:r>
      <w:r w:rsidRPr="0065227A">
        <w:rPr>
          <w:rFonts w:ascii="ＭＳ 明朝" w:eastAsia="ＭＳ 明朝" w:hAnsi="ＭＳ 明朝" w:hint="eastAsia"/>
          <w:sz w:val="22"/>
          <w:szCs w:val="22"/>
        </w:rPr>
        <w:t>等</w:t>
      </w:r>
      <w:r w:rsidR="00CF2E20" w:rsidRPr="0065227A">
        <w:rPr>
          <w:rFonts w:ascii="ＭＳ 明朝" w:eastAsia="ＭＳ 明朝" w:hAnsi="ＭＳ 明朝" w:hint="eastAsia"/>
          <w:sz w:val="22"/>
          <w:szCs w:val="22"/>
        </w:rPr>
        <w:t>研究集会に必要な諸費用</w:t>
      </w:r>
      <w:r w:rsidR="00EF571E" w:rsidRPr="0065227A">
        <w:rPr>
          <w:rFonts w:ascii="ＭＳ 明朝" w:eastAsia="ＭＳ 明朝" w:hAnsi="ＭＳ 明朝" w:hint="eastAsia"/>
          <w:sz w:val="22"/>
          <w:szCs w:val="22"/>
        </w:rPr>
        <w:t>を</w:t>
      </w:r>
      <w:r w:rsidR="005852F1" w:rsidRPr="0065227A">
        <w:rPr>
          <w:rFonts w:ascii="ＭＳ 明朝" w:eastAsia="ＭＳ 明朝" w:hAnsi="ＭＳ 明朝" w:hint="eastAsia"/>
          <w:sz w:val="22"/>
          <w:szCs w:val="22"/>
        </w:rPr>
        <w:t>本センター</w:t>
      </w:r>
      <w:r w:rsidRPr="0065227A">
        <w:rPr>
          <w:rFonts w:ascii="ＭＳ 明朝" w:eastAsia="ＭＳ 明朝" w:hAnsi="ＭＳ 明朝" w:hint="eastAsia"/>
          <w:sz w:val="22"/>
          <w:szCs w:val="22"/>
        </w:rPr>
        <w:t>で負担します。</w:t>
      </w:r>
    </w:p>
    <w:p w14:paraId="1E98D4EA" w14:textId="7E8EFE7F" w:rsidR="00CF2E20" w:rsidRPr="0065227A" w:rsidRDefault="00CF2E20" w:rsidP="00620B7B">
      <w:pPr>
        <w:widowControl w:val="0"/>
        <w:numPr>
          <w:ilvl w:val="0"/>
          <w:numId w:val="2"/>
        </w:numPr>
        <w:tabs>
          <w:tab w:val="clear" w:pos="1042"/>
        </w:tabs>
        <w:spacing w:line="340" w:lineRule="exact"/>
        <w:ind w:left="567" w:hanging="425"/>
        <w:rPr>
          <w:rFonts w:ascii="ＭＳ 明朝" w:eastAsia="ＭＳ 明朝" w:hAnsi="ＭＳ 明朝"/>
          <w:sz w:val="22"/>
          <w:szCs w:val="22"/>
        </w:rPr>
      </w:pPr>
      <w:r w:rsidRPr="0065227A">
        <w:rPr>
          <w:rFonts w:ascii="ＭＳ 明朝" w:eastAsia="ＭＳ 明朝" w:hAnsi="ＭＳ 明朝" w:hint="eastAsia"/>
          <w:sz w:val="22"/>
          <w:szCs w:val="22"/>
        </w:rPr>
        <w:t>旅費については、研究集会に参加するための旅費および滞在費を</w:t>
      </w:r>
      <w:r w:rsidR="00921307" w:rsidRPr="0065227A">
        <w:rPr>
          <w:rFonts w:ascii="ＭＳ 明朝" w:eastAsia="ＭＳ 明朝" w:hAnsi="ＭＳ 明朝" w:hint="eastAsia"/>
          <w:sz w:val="22"/>
          <w:szCs w:val="22"/>
        </w:rPr>
        <w:t>北海道国立大学機構</w:t>
      </w:r>
      <w:r w:rsidRPr="0065227A">
        <w:rPr>
          <w:rFonts w:ascii="ＭＳ 明朝" w:eastAsia="ＭＳ 明朝" w:hAnsi="ＭＳ 明朝" w:hint="eastAsia"/>
          <w:sz w:val="22"/>
          <w:szCs w:val="22"/>
        </w:rPr>
        <w:t>旅費規程に基づき算出し</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精算払い（銀行振込）</w:t>
      </w:r>
      <w:r w:rsidR="00E8242A" w:rsidRPr="0065227A">
        <w:rPr>
          <w:rFonts w:ascii="ＭＳ 明朝" w:eastAsia="ＭＳ 明朝" w:hAnsi="ＭＳ 明朝" w:hint="eastAsia"/>
          <w:sz w:val="22"/>
          <w:szCs w:val="22"/>
        </w:rPr>
        <w:t>を原則</w:t>
      </w:r>
      <w:r w:rsidRPr="0065227A">
        <w:rPr>
          <w:rFonts w:ascii="ＭＳ 明朝" w:eastAsia="ＭＳ 明朝" w:hAnsi="ＭＳ 明朝" w:hint="eastAsia"/>
          <w:sz w:val="22"/>
          <w:szCs w:val="22"/>
        </w:rPr>
        <w:t>とします。</w:t>
      </w:r>
      <w:r w:rsidR="00CD4F75" w:rsidRPr="0065227A">
        <w:rPr>
          <w:rFonts w:ascii="ＭＳ 明朝" w:eastAsia="ＭＳ 明朝" w:hAnsi="ＭＳ 明朝" w:hint="eastAsia"/>
          <w:sz w:val="22"/>
          <w:szCs w:val="22"/>
        </w:rPr>
        <w:t>なお、</w:t>
      </w:r>
      <w:r w:rsidR="00491008" w:rsidRPr="0065227A">
        <w:rPr>
          <w:rFonts w:ascii="ＭＳ 明朝" w:eastAsia="ＭＳ 明朝" w:hAnsi="ＭＳ 明朝" w:hint="eastAsia"/>
          <w:sz w:val="22"/>
          <w:szCs w:val="22"/>
          <w:u w:val="single"/>
        </w:rPr>
        <w:t>申請者及び参加予定者の勤務先所在地（または居住地）から開催場所</w:t>
      </w:r>
      <w:r w:rsidR="00CD4F75" w:rsidRPr="0065227A">
        <w:rPr>
          <w:rFonts w:ascii="ＭＳ 明朝" w:eastAsia="ＭＳ 明朝" w:hAnsi="ＭＳ 明朝" w:hint="eastAsia"/>
          <w:sz w:val="22"/>
          <w:szCs w:val="22"/>
          <w:u w:val="single"/>
        </w:rPr>
        <w:t>間の移動について支給対象</w:t>
      </w:r>
      <w:r w:rsidR="00CD4F75" w:rsidRPr="0065227A">
        <w:rPr>
          <w:rFonts w:ascii="ＭＳ 明朝" w:eastAsia="ＭＳ 明朝" w:hAnsi="ＭＳ 明朝" w:hint="eastAsia"/>
          <w:sz w:val="22"/>
          <w:szCs w:val="22"/>
        </w:rPr>
        <w:t>となります。</w:t>
      </w:r>
    </w:p>
    <w:p w14:paraId="682CD239" w14:textId="77777777" w:rsidR="00CF2E20" w:rsidRPr="0065227A" w:rsidRDefault="004810FF" w:rsidP="00620B7B">
      <w:pPr>
        <w:widowControl w:val="0"/>
        <w:numPr>
          <w:ilvl w:val="0"/>
          <w:numId w:val="2"/>
        </w:numPr>
        <w:tabs>
          <w:tab w:val="clear" w:pos="1042"/>
          <w:tab w:val="num" w:pos="851"/>
        </w:tabs>
        <w:spacing w:line="340" w:lineRule="exact"/>
        <w:ind w:left="596" w:hanging="454"/>
        <w:rPr>
          <w:rFonts w:ascii="ＭＳ 明朝" w:eastAsia="ＭＳ 明朝" w:hAnsi="ＭＳ 明朝"/>
          <w:sz w:val="22"/>
          <w:szCs w:val="22"/>
        </w:rPr>
      </w:pPr>
      <w:r w:rsidRPr="0065227A">
        <w:rPr>
          <w:rFonts w:ascii="ＭＳ 明朝" w:eastAsia="ＭＳ 明朝" w:hAnsi="ＭＳ 明朝" w:hint="eastAsia"/>
          <w:sz w:val="22"/>
          <w:szCs w:val="22"/>
        </w:rPr>
        <w:t>謝金については</w:t>
      </w:r>
      <w:r w:rsidR="00DB4169"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当日の研究集会運営</w:t>
      </w:r>
      <w:r w:rsidR="00CF2E20" w:rsidRPr="0065227A">
        <w:rPr>
          <w:rFonts w:ascii="ＭＳ 明朝" w:eastAsia="ＭＳ 明朝" w:hAnsi="ＭＳ 明朝" w:hint="eastAsia"/>
          <w:sz w:val="22"/>
          <w:szCs w:val="22"/>
        </w:rPr>
        <w:t>に必要な場合</w:t>
      </w:r>
      <w:r w:rsidR="00926ACC" w:rsidRPr="0065227A">
        <w:rPr>
          <w:rFonts w:ascii="ＭＳ 明朝" w:eastAsia="ＭＳ 明朝" w:hAnsi="ＭＳ 明朝" w:hint="eastAsia"/>
          <w:sz w:val="22"/>
          <w:szCs w:val="22"/>
        </w:rPr>
        <w:t>、本学規定に基づき</w:t>
      </w:r>
      <w:r w:rsidR="00CF2E20" w:rsidRPr="0065227A">
        <w:rPr>
          <w:rFonts w:ascii="ＭＳ 明朝" w:eastAsia="ＭＳ 明朝" w:hAnsi="ＭＳ 明朝" w:hint="eastAsia"/>
          <w:sz w:val="22"/>
          <w:szCs w:val="22"/>
        </w:rPr>
        <w:t>支給いたします。</w:t>
      </w:r>
    </w:p>
    <w:p w14:paraId="693E3B04" w14:textId="35DD4E1E" w:rsidR="00620B7B" w:rsidRPr="0065227A" w:rsidRDefault="00CF2E20" w:rsidP="00620B7B">
      <w:pPr>
        <w:widowControl w:val="0"/>
        <w:numPr>
          <w:ilvl w:val="0"/>
          <w:numId w:val="2"/>
        </w:numPr>
        <w:tabs>
          <w:tab w:val="clear" w:pos="1042"/>
          <w:tab w:val="num" w:pos="851"/>
        </w:tabs>
        <w:spacing w:line="340" w:lineRule="exact"/>
        <w:rPr>
          <w:rFonts w:ascii="ＭＳ 明朝" w:eastAsia="ＭＳ 明朝" w:hAnsi="ＭＳ 明朝"/>
          <w:sz w:val="22"/>
          <w:szCs w:val="22"/>
        </w:rPr>
      </w:pPr>
      <w:r w:rsidRPr="0065227A">
        <w:rPr>
          <w:rFonts w:ascii="ＭＳ 明朝" w:eastAsia="ＭＳ 明朝" w:hAnsi="ＭＳ 明朝" w:hint="eastAsia"/>
          <w:sz w:val="22"/>
          <w:szCs w:val="22"/>
        </w:rPr>
        <w:t>会議費については、昼食代および懇親会補助は支給いたしません。</w:t>
      </w:r>
    </w:p>
    <w:p w14:paraId="060AAC6B" w14:textId="77777777" w:rsidR="00620B7B" w:rsidRPr="0065227A" w:rsidRDefault="00620B7B" w:rsidP="00620B7B">
      <w:pPr>
        <w:widowControl w:val="0"/>
        <w:spacing w:line="340" w:lineRule="exact"/>
        <w:ind w:left="142"/>
        <w:rPr>
          <w:rFonts w:ascii="ＭＳ 明朝" w:eastAsia="ＭＳ 明朝" w:hAnsi="ＭＳ 明朝"/>
          <w:sz w:val="22"/>
          <w:szCs w:val="22"/>
        </w:rPr>
      </w:pPr>
    </w:p>
    <w:p w14:paraId="16A2C062" w14:textId="77777777" w:rsidR="008E672E" w:rsidRPr="0065227A" w:rsidRDefault="001735BD" w:rsidP="00620B7B">
      <w:pPr>
        <w:widowControl w:val="0"/>
        <w:spacing w:line="340" w:lineRule="exact"/>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研</w:t>
      </w:r>
      <w:r w:rsidR="00175FF4" w:rsidRPr="0065227A">
        <w:rPr>
          <w:rFonts w:ascii="ＭＳ ゴシック" w:eastAsia="ＭＳ ゴシック" w:hAnsi="ＭＳ ゴシック" w:hint="eastAsia"/>
          <w:b/>
          <w:sz w:val="22"/>
          <w:szCs w:val="22"/>
        </w:rPr>
        <w:t>究</w:t>
      </w:r>
      <w:r w:rsidRPr="0065227A">
        <w:rPr>
          <w:rFonts w:ascii="ＭＳ ゴシック" w:eastAsia="ＭＳ ゴシック" w:hAnsi="ＭＳ ゴシック" w:hint="eastAsia"/>
          <w:b/>
          <w:sz w:val="22"/>
          <w:szCs w:val="22"/>
        </w:rPr>
        <w:t>集会報告書</w:t>
      </w:r>
    </w:p>
    <w:p w14:paraId="364299A4" w14:textId="62853E57" w:rsidR="00F7715B" w:rsidRPr="0065227A" w:rsidRDefault="00E7393A" w:rsidP="00620B7B">
      <w:pPr>
        <w:pStyle w:val="91"/>
        <w:spacing w:line="34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申請者は、研究集会終了後30</w:t>
      </w:r>
      <w:r w:rsidR="00643922" w:rsidRPr="0065227A">
        <w:rPr>
          <w:rFonts w:ascii="ＭＳ 明朝" w:eastAsia="ＭＳ 明朝" w:hAnsi="ＭＳ 明朝" w:hint="eastAsia"/>
          <w:sz w:val="22"/>
          <w:szCs w:val="22"/>
        </w:rPr>
        <w:t>日以内に「研究集会終了報告書」（様式</w:t>
      </w:r>
      <w:r w:rsidR="002B7E5F" w:rsidRPr="0065227A">
        <w:rPr>
          <w:rFonts w:ascii="ＭＳ 明朝" w:eastAsia="ＭＳ 明朝" w:hAnsi="ＭＳ 明朝" w:hint="eastAsia"/>
          <w:sz w:val="22"/>
          <w:szCs w:val="22"/>
        </w:rPr>
        <w:t>2-2</w:t>
      </w:r>
      <w:r w:rsidR="00CF2E20" w:rsidRPr="0065227A">
        <w:rPr>
          <w:rFonts w:ascii="ＭＳ 明朝" w:eastAsia="ＭＳ 明朝" w:hAnsi="ＭＳ 明朝" w:hint="eastAsia"/>
          <w:sz w:val="22"/>
          <w:szCs w:val="22"/>
        </w:rPr>
        <w:t>）</w:t>
      </w:r>
      <w:r w:rsidR="00055056" w:rsidRPr="0065227A">
        <w:rPr>
          <w:rFonts w:ascii="ＭＳ 明朝" w:eastAsia="ＭＳ 明朝" w:hAnsi="ＭＳ 明朝" w:hint="eastAsia"/>
          <w:sz w:val="22"/>
          <w:szCs w:val="22"/>
        </w:rPr>
        <w:t>の電子ファイル（PDF）</w:t>
      </w:r>
      <w:r w:rsidR="00CF2E20" w:rsidRPr="0065227A">
        <w:rPr>
          <w:rFonts w:ascii="ＭＳ 明朝" w:eastAsia="ＭＳ 明朝" w:hAnsi="ＭＳ 明朝" w:hint="eastAsia"/>
          <w:sz w:val="22"/>
          <w:szCs w:val="22"/>
        </w:rPr>
        <w:t>を申請書提出先宛</w:t>
      </w:r>
      <w:r w:rsidR="006A25D8" w:rsidRPr="0065227A">
        <w:rPr>
          <w:rFonts w:ascii="ＭＳ 明朝" w:eastAsia="ＭＳ 明朝" w:hAnsi="ＭＳ 明朝" w:hint="eastAsia"/>
          <w:sz w:val="22"/>
          <w:szCs w:val="22"/>
        </w:rPr>
        <w:t>のメールアドレスへ</w:t>
      </w:r>
      <w:r w:rsidR="00CF2E20" w:rsidRPr="0065227A">
        <w:rPr>
          <w:rFonts w:ascii="ＭＳ 明朝" w:eastAsia="ＭＳ 明朝" w:hAnsi="ＭＳ 明朝" w:hint="eastAsia"/>
          <w:sz w:val="22"/>
          <w:szCs w:val="22"/>
        </w:rPr>
        <w:t>提出してください。また、ポスターや要旨集があれば</w:t>
      </w:r>
      <w:r w:rsidR="006A25D8" w:rsidRPr="0065227A">
        <w:rPr>
          <w:rFonts w:ascii="ＭＳ 明朝" w:eastAsia="ＭＳ 明朝" w:hAnsi="ＭＳ 明朝" w:hint="eastAsia"/>
          <w:sz w:val="22"/>
          <w:szCs w:val="22"/>
        </w:rPr>
        <w:t>データまたは現物を</w:t>
      </w:r>
      <w:r w:rsidR="00CF2E20" w:rsidRPr="0065227A">
        <w:rPr>
          <w:rFonts w:ascii="ＭＳ 明朝" w:eastAsia="ＭＳ 明朝" w:hAnsi="ＭＳ 明朝" w:hint="eastAsia"/>
          <w:sz w:val="22"/>
          <w:szCs w:val="22"/>
        </w:rPr>
        <w:t>提出してください。</w:t>
      </w:r>
    </w:p>
    <w:p w14:paraId="340CF06F" w14:textId="77777777" w:rsidR="008E672E" w:rsidRPr="0065227A" w:rsidRDefault="00AA210C" w:rsidP="00620B7B">
      <w:pPr>
        <w:widowControl w:val="0"/>
        <w:spacing w:line="300" w:lineRule="exact"/>
        <w:rPr>
          <w:rFonts w:ascii="ＭＳ ゴシック" w:eastAsia="ＭＳ ゴシック" w:hAnsi="ＭＳ ゴシック"/>
          <w:b/>
          <w:szCs w:val="24"/>
          <w:bdr w:val="single" w:sz="4" w:space="0" w:color="auto"/>
        </w:rPr>
      </w:pPr>
      <w:r w:rsidRPr="0065227A">
        <w:rPr>
          <w:rFonts w:ascii="ＭＳ ゴシック" w:eastAsia="ＭＳ ゴシック" w:hAnsi="ＭＳ ゴシック"/>
          <w:b/>
          <w:szCs w:val="24"/>
          <w:bdr w:val="single" w:sz="4" w:space="0" w:color="auto"/>
        </w:rPr>
        <w:br w:type="page"/>
      </w:r>
      <w:r w:rsidR="008E672E" w:rsidRPr="0065227A">
        <w:rPr>
          <w:rFonts w:ascii="ＭＳ ゴシック" w:eastAsia="ＭＳ ゴシック" w:hAnsi="ＭＳ ゴシック" w:hint="eastAsia"/>
          <w:b/>
          <w:szCs w:val="24"/>
          <w:bdr w:val="single" w:sz="4" w:space="0" w:color="auto"/>
        </w:rPr>
        <w:lastRenderedPageBreak/>
        <w:t>3</w:t>
      </w:r>
      <w:r w:rsidR="006F7116" w:rsidRPr="0065227A">
        <w:rPr>
          <w:rFonts w:ascii="ＭＳ ゴシック" w:eastAsia="ＭＳ ゴシック" w:hAnsi="ＭＳ ゴシック" w:hint="eastAsia"/>
          <w:b/>
          <w:szCs w:val="24"/>
          <w:bdr w:val="single" w:sz="4" w:space="0" w:color="auto"/>
        </w:rPr>
        <w:t>．施設の利用・</w:t>
      </w:r>
      <w:r w:rsidR="008E672E" w:rsidRPr="0065227A">
        <w:rPr>
          <w:rFonts w:ascii="ＭＳ ゴシック" w:eastAsia="ＭＳ ゴシック" w:hAnsi="ＭＳ ゴシック" w:hint="eastAsia"/>
          <w:b/>
          <w:szCs w:val="24"/>
          <w:bdr w:val="single" w:sz="4" w:space="0" w:color="auto"/>
        </w:rPr>
        <w:t xml:space="preserve">技術移転研修　</w:t>
      </w:r>
    </w:p>
    <w:p w14:paraId="6F70B394" w14:textId="77777777" w:rsidR="00EF571E" w:rsidRPr="0065227A" w:rsidRDefault="00EF571E" w:rsidP="00EF571E">
      <w:pPr>
        <w:widowControl w:val="0"/>
        <w:ind w:firstLineChars="81" w:firstLine="178"/>
        <w:rPr>
          <w:rFonts w:ascii="ＭＳ 明朝" w:eastAsia="ＭＳ 明朝" w:hAnsi="ＭＳ 明朝"/>
          <w:sz w:val="22"/>
          <w:szCs w:val="22"/>
        </w:rPr>
      </w:pPr>
      <w:r w:rsidRPr="0065227A">
        <w:rPr>
          <w:rStyle w:val="apple-style-span"/>
          <w:rFonts w:ascii="ＭＳ 明朝" w:eastAsia="ＭＳ 明朝" w:hAnsi="ＭＳ 明朝" w:hint="eastAsia"/>
          <w:sz w:val="22"/>
          <w:szCs w:val="22"/>
          <w:shd w:val="clear" w:color="auto" w:fill="FFFFFF"/>
        </w:rPr>
        <w:t>本センターの施設・設備を必要としており、</w:t>
      </w:r>
      <w:r w:rsidRPr="0065227A">
        <w:rPr>
          <w:rFonts w:ascii="ＭＳ 明朝" w:eastAsia="ＭＳ 明朝" w:hAnsi="ＭＳ 明朝" w:hint="eastAsia"/>
          <w:sz w:val="22"/>
          <w:szCs w:val="22"/>
        </w:rPr>
        <w:t>原虫病関連領域の研究に従事している国内の大学</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研究機関等に所属するポスドク又は大学院生を対象</w:t>
      </w:r>
      <w:r w:rsidR="004810FF" w:rsidRPr="0065227A">
        <w:rPr>
          <w:rStyle w:val="apple-style-span"/>
          <w:rFonts w:ascii="ＭＳ 明朝" w:eastAsia="ＭＳ 明朝" w:hAnsi="ＭＳ 明朝" w:hint="eastAsia"/>
          <w:sz w:val="22"/>
          <w:szCs w:val="22"/>
          <w:shd w:val="clear" w:color="auto" w:fill="FFFFFF"/>
        </w:rPr>
        <w:t>に予算の範囲内において、旅費・滞在費等を支給するとともに、</w:t>
      </w:r>
      <w:r w:rsidR="004810FF" w:rsidRPr="0065227A">
        <w:rPr>
          <w:rFonts w:ascii="ＭＳ 明朝" w:eastAsia="ＭＳ 明朝" w:hAnsi="ＭＳ 明朝" w:hint="eastAsia"/>
          <w:sz w:val="22"/>
          <w:szCs w:val="22"/>
        </w:rPr>
        <w:t>本センター教員が</w:t>
      </w:r>
      <w:r w:rsidRPr="0065227A">
        <w:rPr>
          <w:rFonts w:ascii="ＭＳ 明朝" w:eastAsia="ＭＳ 明朝" w:hAnsi="ＭＳ 明朝" w:hint="eastAsia"/>
          <w:sz w:val="22"/>
          <w:szCs w:val="22"/>
        </w:rPr>
        <w:t>技術移転研修を実施いたします。</w:t>
      </w:r>
    </w:p>
    <w:p w14:paraId="51A62C20" w14:textId="77777777" w:rsidR="00EF571E" w:rsidRPr="0065227A" w:rsidRDefault="00EF571E" w:rsidP="008E672E">
      <w:pPr>
        <w:widowControl w:val="0"/>
        <w:rPr>
          <w:rFonts w:ascii="ＭＳ 明朝" w:eastAsia="ＭＳ 明朝" w:hAnsi="ＭＳ 明朝"/>
          <w:sz w:val="22"/>
          <w:szCs w:val="22"/>
        </w:rPr>
      </w:pPr>
    </w:p>
    <w:p w14:paraId="6EF7AF19" w14:textId="77777777" w:rsidR="008E672E" w:rsidRPr="0065227A" w:rsidRDefault="00EF571E" w:rsidP="008E672E">
      <w:pPr>
        <w:widowControl w:val="0"/>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申請資格</w:t>
      </w:r>
      <w:r w:rsidR="001735BD" w:rsidRPr="0065227A">
        <w:rPr>
          <w:rFonts w:ascii="ＭＳ ゴシック" w:eastAsia="ＭＳ ゴシック" w:hAnsi="ＭＳ ゴシック" w:hint="eastAsia"/>
          <w:b/>
          <w:sz w:val="22"/>
          <w:szCs w:val="22"/>
        </w:rPr>
        <w:t>者</w:t>
      </w:r>
    </w:p>
    <w:p w14:paraId="2F054C5E" w14:textId="77777777" w:rsidR="008E672E" w:rsidRPr="0065227A" w:rsidRDefault="008E672E" w:rsidP="00EF571E">
      <w:pPr>
        <w:widowControl w:val="0"/>
        <w:ind w:firstLineChars="81" w:firstLine="178"/>
        <w:rPr>
          <w:rFonts w:ascii="ＭＳ 明朝" w:eastAsia="ＭＳ 明朝" w:hAnsi="ＭＳ 明朝"/>
          <w:sz w:val="22"/>
          <w:szCs w:val="22"/>
        </w:rPr>
      </w:pPr>
      <w:r w:rsidRPr="0065227A">
        <w:rPr>
          <w:rFonts w:ascii="ＭＳ 明朝" w:eastAsia="ＭＳ 明朝" w:hAnsi="ＭＳ 明朝" w:hint="eastAsia"/>
          <w:sz w:val="22"/>
          <w:szCs w:val="22"/>
        </w:rPr>
        <w:t>国内の大学</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研究機関に所属するポスドク</w:t>
      </w:r>
      <w:r w:rsidR="00EF571E" w:rsidRPr="0065227A">
        <w:rPr>
          <w:rFonts w:ascii="ＭＳ 明朝" w:eastAsia="ＭＳ 明朝" w:hAnsi="ＭＳ 明朝" w:hint="eastAsia"/>
          <w:sz w:val="22"/>
          <w:szCs w:val="22"/>
        </w:rPr>
        <w:t>又は大学院生で</w:t>
      </w:r>
      <w:r w:rsidR="0037743A" w:rsidRPr="0065227A">
        <w:rPr>
          <w:rFonts w:ascii="ＭＳ 明朝" w:eastAsia="ＭＳ 明朝" w:hAnsi="ＭＳ 明朝" w:hint="eastAsia"/>
          <w:sz w:val="22"/>
          <w:szCs w:val="22"/>
        </w:rPr>
        <w:t>、</w:t>
      </w:r>
      <w:r w:rsidR="00EF571E" w:rsidRPr="0065227A">
        <w:rPr>
          <w:rFonts w:ascii="ＭＳ 明朝" w:eastAsia="ＭＳ 明朝" w:hAnsi="ＭＳ 明朝" w:hint="eastAsia"/>
          <w:sz w:val="22"/>
          <w:szCs w:val="22"/>
        </w:rPr>
        <w:t>原虫病に関する研究</w:t>
      </w:r>
      <w:r w:rsidR="0037743A" w:rsidRPr="0065227A">
        <w:rPr>
          <w:rFonts w:ascii="ＭＳ 明朝" w:eastAsia="ＭＳ 明朝" w:hAnsi="ＭＳ 明朝" w:hint="eastAsia"/>
          <w:sz w:val="22"/>
          <w:szCs w:val="22"/>
        </w:rPr>
        <w:t>、</w:t>
      </w:r>
      <w:r w:rsidR="00EF571E" w:rsidRPr="0065227A">
        <w:rPr>
          <w:rFonts w:ascii="ＭＳ 明朝" w:eastAsia="ＭＳ 明朝" w:hAnsi="ＭＳ 明朝" w:hint="eastAsia"/>
          <w:sz w:val="22"/>
          <w:szCs w:val="22"/>
        </w:rPr>
        <w:t>および関連領域の研究に従事</w:t>
      </w:r>
      <w:r w:rsidR="001735BD" w:rsidRPr="0065227A">
        <w:rPr>
          <w:rFonts w:ascii="ＭＳ 明朝" w:eastAsia="ＭＳ 明朝" w:hAnsi="ＭＳ 明朝" w:hint="eastAsia"/>
          <w:sz w:val="22"/>
          <w:szCs w:val="22"/>
        </w:rPr>
        <w:t>している者</w:t>
      </w:r>
      <w:r w:rsidRPr="0065227A">
        <w:rPr>
          <w:rFonts w:ascii="ＭＳ 明朝" w:eastAsia="ＭＳ 明朝" w:hAnsi="ＭＳ 明朝" w:hint="eastAsia"/>
          <w:sz w:val="22"/>
          <w:szCs w:val="22"/>
        </w:rPr>
        <w:t>。</w:t>
      </w:r>
    </w:p>
    <w:p w14:paraId="794F7668" w14:textId="77777777" w:rsidR="008E672E" w:rsidRPr="0065227A" w:rsidRDefault="008E672E" w:rsidP="008E672E">
      <w:pPr>
        <w:widowControl w:val="0"/>
        <w:rPr>
          <w:rFonts w:ascii="ＭＳ 明朝" w:eastAsia="ＭＳ 明朝" w:hAnsi="ＭＳ 明朝"/>
          <w:sz w:val="22"/>
          <w:szCs w:val="22"/>
        </w:rPr>
      </w:pPr>
    </w:p>
    <w:p w14:paraId="787E5FD3" w14:textId="77777777" w:rsidR="008E672E" w:rsidRPr="0065227A" w:rsidRDefault="008E672E" w:rsidP="008E672E">
      <w:pPr>
        <w:widowControl w:val="0"/>
        <w:rPr>
          <w:rFonts w:ascii="ＭＳ ゴシック" w:eastAsia="ＭＳ ゴシック" w:hAnsi="ＭＳ ゴシック"/>
          <w:sz w:val="22"/>
          <w:szCs w:val="22"/>
        </w:rPr>
      </w:pPr>
      <w:r w:rsidRPr="0065227A">
        <w:rPr>
          <w:rFonts w:ascii="ＭＳ ゴシック" w:eastAsia="ＭＳ ゴシック" w:hAnsi="ＭＳ ゴシック" w:hint="eastAsia"/>
          <w:b/>
          <w:sz w:val="22"/>
          <w:szCs w:val="22"/>
        </w:rPr>
        <w:t>研修期間</w:t>
      </w:r>
    </w:p>
    <w:p w14:paraId="232F1F29" w14:textId="61E9F494" w:rsidR="008E672E" w:rsidRPr="0065227A" w:rsidRDefault="008E672E" w:rsidP="008E672E">
      <w:pPr>
        <w:widowControl w:val="0"/>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採択日から</w:t>
      </w:r>
      <w:r w:rsidR="00C50CE4" w:rsidRPr="0065227A">
        <w:rPr>
          <w:rFonts w:ascii="ＭＳ 明朝" w:eastAsia="ＭＳ 明朝" w:hAnsi="ＭＳ 明朝" w:hint="eastAsia"/>
          <w:sz w:val="22"/>
          <w:szCs w:val="22"/>
        </w:rPr>
        <w:t>20</w:t>
      </w:r>
      <w:r w:rsidR="00C87243" w:rsidRPr="0065227A">
        <w:rPr>
          <w:rFonts w:ascii="ＭＳ 明朝" w:eastAsia="ＭＳ 明朝" w:hAnsi="ＭＳ 明朝" w:hint="eastAsia"/>
          <w:sz w:val="22"/>
          <w:szCs w:val="22"/>
        </w:rPr>
        <w:t>2</w:t>
      </w:r>
      <w:r w:rsidR="00703567" w:rsidRPr="0065227A">
        <w:rPr>
          <w:rFonts w:ascii="ＭＳ 明朝" w:eastAsia="ＭＳ 明朝" w:hAnsi="ＭＳ 明朝" w:hint="eastAsia"/>
          <w:sz w:val="22"/>
          <w:szCs w:val="22"/>
        </w:rPr>
        <w:t>7</w:t>
      </w:r>
      <w:r w:rsidRPr="0065227A">
        <w:rPr>
          <w:rFonts w:ascii="ＭＳ 明朝" w:eastAsia="ＭＳ 明朝" w:hAnsi="ＭＳ 明朝" w:hint="eastAsia"/>
          <w:sz w:val="22"/>
          <w:szCs w:val="22"/>
        </w:rPr>
        <w:t>年3月31日までの</w:t>
      </w:r>
      <w:r w:rsidR="00332A6C" w:rsidRPr="0065227A">
        <w:rPr>
          <w:rFonts w:ascii="ＭＳ 明朝" w:eastAsia="ＭＳ 明朝" w:hAnsi="ＭＳ 明朝" w:hint="eastAsia"/>
          <w:sz w:val="22"/>
          <w:szCs w:val="22"/>
        </w:rPr>
        <w:t>期間</w:t>
      </w:r>
      <w:r w:rsidR="00EF571E" w:rsidRPr="0065227A">
        <w:rPr>
          <w:rFonts w:ascii="ＭＳ 明朝" w:eastAsia="ＭＳ 明朝" w:hAnsi="ＭＳ 明朝" w:hint="eastAsia"/>
          <w:sz w:val="22"/>
          <w:szCs w:val="22"/>
        </w:rPr>
        <w:t>の</w:t>
      </w:r>
      <w:r w:rsidR="00332A6C" w:rsidRPr="0065227A">
        <w:rPr>
          <w:rFonts w:ascii="ＭＳ 明朝" w:eastAsia="ＭＳ 明朝" w:hAnsi="ＭＳ 明朝" w:hint="eastAsia"/>
          <w:sz w:val="22"/>
          <w:szCs w:val="22"/>
        </w:rPr>
        <w:t>うち</w:t>
      </w:r>
      <w:r w:rsidRPr="0065227A">
        <w:rPr>
          <w:rFonts w:ascii="ＭＳ 明朝" w:eastAsia="ＭＳ 明朝" w:hAnsi="ＭＳ 明朝" w:hint="eastAsia"/>
          <w:sz w:val="22"/>
          <w:szCs w:val="22"/>
        </w:rPr>
        <w:t>約１週間。</w:t>
      </w:r>
    </w:p>
    <w:p w14:paraId="61CB24F6" w14:textId="77777777" w:rsidR="008E672E" w:rsidRPr="0065227A" w:rsidRDefault="008E672E" w:rsidP="008E672E">
      <w:pPr>
        <w:widowControl w:val="0"/>
        <w:rPr>
          <w:rFonts w:ascii="ＭＳ 明朝" w:eastAsia="ＭＳ 明朝" w:hAnsi="ＭＳ 明朝"/>
          <w:sz w:val="22"/>
          <w:szCs w:val="22"/>
        </w:rPr>
      </w:pPr>
    </w:p>
    <w:p w14:paraId="4955CCA1" w14:textId="77777777" w:rsidR="008E672E" w:rsidRPr="0065227A" w:rsidRDefault="00F0245F" w:rsidP="008E672E">
      <w:pPr>
        <w:widowControl w:val="0"/>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w:t>
      </w:r>
      <w:r w:rsidR="008E672E" w:rsidRPr="0065227A">
        <w:rPr>
          <w:rFonts w:ascii="ＭＳ ゴシック" w:eastAsia="ＭＳ ゴシック" w:hAnsi="ＭＳ ゴシック" w:hint="eastAsia"/>
          <w:b/>
          <w:sz w:val="22"/>
          <w:szCs w:val="22"/>
        </w:rPr>
        <w:t>方法</w:t>
      </w:r>
    </w:p>
    <w:p w14:paraId="7B981F77" w14:textId="6726C0EE" w:rsidR="00F7715B" w:rsidRPr="0065227A" w:rsidRDefault="00F0245F" w:rsidP="005A17DA">
      <w:pPr>
        <w:widowControl w:val="0"/>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受入れ担当教員との打ち合わせが必要となりますので、</w:t>
      </w:r>
      <w:r w:rsidR="00332A6C" w:rsidRPr="0065227A">
        <w:rPr>
          <w:rFonts w:ascii="ＭＳ 明朝" w:eastAsia="ＭＳ 明朝" w:hAnsi="ＭＳ 明朝" w:hint="eastAsia"/>
          <w:sz w:val="22"/>
          <w:szCs w:val="22"/>
        </w:rPr>
        <w:t>１．共同研究の</w:t>
      </w:r>
      <w:r w:rsidRPr="0065227A">
        <w:rPr>
          <w:rFonts w:ascii="ＭＳ 明朝" w:eastAsia="ＭＳ 明朝" w:hAnsi="ＭＳ 明朝" w:hint="eastAsia"/>
          <w:sz w:val="22"/>
          <w:szCs w:val="22"/>
        </w:rPr>
        <w:t>「研究分野および応募テーマ」をご覧いただき、</w:t>
      </w:r>
      <w:r w:rsidR="004810FF" w:rsidRPr="0065227A">
        <w:rPr>
          <w:rFonts w:ascii="ＭＳ 明朝" w:eastAsia="ＭＳ 明朝" w:hAnsi="ＭＳ 明朝" w:hint="eastAsia"/>
          <w:sz w:val="22"/>
          <w:szCs w:val="22"/>
        </w:rPr>
        <w:t>事前に受入れ教員</w:t>
      </w:r>
      <w:r w:rsidR="00332A6C" w:rsidRPr="0065227A">
        <w:rPr>
          <w:rFonts w:ascii="ＭＳ 明朝" w:eastAsia="ＭＳ 明朝" w:hAnsi="ＭＳ 明朝" w:hint="eastAsia"/>
          <w:sz w:val="22"/>
          <w:szCs w:val="22"/>
        </w:rPr>
        <w:t>に</w:t>
      </w:r>
      <w:r w:rsidRPr="0065227A">
        <w:rPr>
          <w:rFonts w:ascii="ＭＳ 明朝" w:eastAsia="ＭＳ 明朝" w:hAnsi="ＭＳ 明朝" w:hint="eastAsia"/>
          <w:sz w:val="22"/>
          <w:szCs w:val="22"/>
        </w:rPr>
        <w:t>連絡・相談の上、施設利用・技術移転研修申請書</w:t>
      </w:r>
      <w:r w:rsidR="00643922" w:rsidRPr="0065227A">
        <w:rPr>
          <w:rFonts w:ascii="ＭＳ 明朝" w:eastAsia="ＭＳ 明朝" w:hAnsi="ＭＳ 明朝" w:hint="eastAsia"/>
          <w:sz w:val="22"/>
          <w:szCs w:val="22"/>
        </w:rPr>
        <w:t>（様式3-1）</w:t>
      </w:r>
      <w:r w:rsidRPr="0065227A">
        <w:rPr>
          <w:rFonts w:ascii="ＭＳ 明朝" w:eastAsia="ＭＳ 明朝" w:hAnsi="ＭＳ 明朝" w:hint="eastAsia"/>
          <w:sz w:val="22"/>
          <w:szCs w:val="22"/>
        </w:rPr>
        <w:t>および略歴書</w:t>
      </w:r>
      <w:r w:rsidR="00643922" w:rsidRPr="0065227A">
        <w:rPr>
          <w:rFonts w:ascii="ＭＳ 明朝" w:eastAsia="ＭＳ 明朝" w:hAnsi="ＭＳ 明朝" w:hint="eastAsia"/>
          <w:sz w:val="22"/>
          <w:szCs w:val="22"/>
        </w:rPr>
        <w:t>（様式3</w:t>
      </w:r>
      <w:r w:rsidR="00643922" w:rsidRPr="0065227A">
        <w:rPr>
          <w:rFonts w:ascii="小塚ゴシック Pro R" w:eastAsia="小塚ゴシック Pro R" w:hAnsi="小塚ゴシック Pro R" w:cs="小塚ゴシック Pro R" w:hint="eastAsia"/>
          <w:sz w:val="22"/>
          <w:szCs w:val="22"/>
        </w:rPr>
        <w:t>－</w:t>
      </w:r>
      <w:r w:rsidR="00643922" w:rsidRPr="0065227A">
        <w:rPr>
          <w:rFonts w:ascii="ＭＳ 明朝" w:eastAsia="ＭＳ 明朝" w:hAnsi="ＭＳ 明朝" w:hint="eastAsia"/>
          <w:sz w:val="22"/>
          <w:szCs w:val="22"/>
        </w:rPr>
        <w:t>2</w:t>
      </w:r>
      <w:r w:rsidR="00643922" w:rsidRPr="0065227A">
        <w:rPr>
          <w:rFonts w:ascii="ＭＳ 明朝" w:eastAsia="ＭＳ 明朝" w:hAnsi="ＭＳ 明朝"/>
          <w:sz w:val="22"/>
          <w:szCs w:val="22"/>
        </w:rPr>
        <w:t>）</w:t>
      </w:r>
      <w:r w:rsidR="00055056" w:rsidRPr="0065227A">
        <w:rPr>
          <w:rFonts w:ascii="ＭＳ 明朝" w:eastAsia="ＭＳ 明朝" w:hAnsi="ＭＳ 明朝" w:hint="eastAsia"/>
          <w:sz w:val="22"/>
          <w:szCs w:val="22"/>
        </w:rPr>
        <w:t>の電子ファイル（PDF）</w:t>
      </w:r>
      <w:r w:rsidRPr="0065227A">
        <w:rPr>
          <w:rFonts w:ascii="ＭＳ 明朝" w:eastAsia="ＭＳ 明朝" w:hAnsi="ＭＳ 明朝" w:hint="eastAsia"/>
          <w:sz w:val="22"/>
          <w:szCs w:val="22"/>
        </w:rPr>
        <w:t>を</w:t>
      </w:r>
      <w:r w:rsidR="00055056" w:rsidRPr="0065227A">
        <w:rPr>
          <w:rFonts w:ascii="ＭＳ 明朝" w:eastAsia="ＭＳ 明朝" w:hAnsi="ＭＳ 明朝" w:hint="eastAsia"/>
          <w:sz w:val="22"/>
          <w:szCs w:val="22"/>
        </w:rPr>
        <w:t>下記メールアドレスへ</w:t>
      </w:r>
      <w:r w:rsidRPr="0065227A">
        <w:rPr>
          <w:rFonts w:ascii="ＭＳ 明朝" w:eastAsia="ＭＳ 明朝" w:hAnsi="ＭＳ 明朝" w:hint="eastAsia"/>
          <w:sz w:val="22"/>
          <w:szCs w:val="22"/>
        </w:rPr>
        <w:t>ご提出ください</w:t>
      </w:r>
      <w:r w:rsidR="006A25D8" w:rsidRPr="0065227A">
        <w:rPr>
          <w:rFonts w:ascii="ＭＳ 明朝" w:eastAsia="ＭＳ 明朝" w:hAnsi="ＭＳ 明朝" w:hint="eastAsia"/>
          <w:sz w:val="22"/>
          <w:szCs w:val="22"/>
        </w:rPr>
        <w:t>（公印不要）</w:t>
      </w:r>
      <w:r w:rsidRPr="0065227A">
        <w:rPr>
          <w:rFonts w:ascii="ＭＳ 明朝" w:eastAsia="ＭＳ 明朝" w:hAnsi="ＭＳ 明朝" w:hint="eastAsia"/>
          <w:sz w:val="22"/>
          <w:szCs w:val="22"/>
        </w:rPr>
        <w:t>。</w:t>
      </w:r>
    </w:p>
    <w:p w14:paraId="15FC166A" w14:textId="5F83EC5D" w:rsidR="00F7715B" w:rsidRPr="0065227A" w:rsidRDefault="00F7715B" w:rsidP="00F7715B">
      <w:pPr>
        <w:widowControl w:val="0"/>
        <w:ind w:left="220" w:hangingChars="100" w:hanging="220"/>
        <w:rPr>
          <w:rFonts w:ascii="ＭＳ 明朝" w:eastAsia="ＭＳ 明朝" w:hAnsi="ＭＳ 明朝"/>
          <w:sz w:val="22"/>
          <w:szCs w:val="22"/>
        </w:rPr>
      </w:pPr>
    </w:p>
    <w:p w14:paraId="66F8EC1D" w14:textId="77777777" w:rsidR="00055056" w:rsidRPr="0065227A" w:rsidRDefault="00055056" w:rsidP="00055056">
      <w:pPr>
        <w:pStyle w:val="91"/>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 xml:space="preserve">提出先　　　　</w:t>
      </w:r>
    </w:p>
    <w:p w14:paraId="7686F364" w14:textId="77777777" w:rsidR="00055056" w:rsidRPr="0065227A" w:rsidRDefault="00C17378" w:rsidP="00055056">
      <w:pPr>
        <w:pStyle w:val="91"/>
        <w:spacing w:line="340" w:lineRule="exact"/>
        <w:ind w:leftChars="81" w:left="434" w:hangingChars="100" w:hanging="240"/>
        <w:rPr>
          <w:rStyle w:val="apple-style-span"/>
        </w:rPr>
      </w:pPr>
      <w:hyperlink r:id="rId11" w:history="1">
        <w:r w:rsidR="00055056" w:rsidRPr="0065227A">
          <w:rPr>
            <w:rStyle w:val="a3"/>
            <w:rFonts w:ascii="ＭＳ 明朝" w:eastAsia="ＭＳ 明朝" w:hAnsi="ＭＳ 明朝" w:hint="eastAsia"/>
            <w:color w:val="auto"/>
            <w:sz w:val="22"/>
            <w:szCs w:val="22"/>
          </w:rPr>
          <w:t>s</w:t>
        </w:r>
        <w:r w:rsidR="00055056" w:rsidRPr="0065227A">
          <w:rPr>
            <w:rStyle w:val="a3"/>
            <w:rFonts w:ascii="ＭＳ 明朝" w:eastAsia="ＭＳ 明朝" w:hAnsi="ＭＳ 明朝"/>
            <w:color w:val="auto"/>
            <w:sz w:val="22"/>
            <w:szCs w:val="22"/>
          </w:rPr>
          <w:t>hien@obihiro.ac.jp</w:t>
        </w:r>
      </w:hyperlink>
      <w:r w:rsidR="00055056" w:rsidRPr="0065227A">
        <w:rPr>
          <w:rFonts w:ascii="ＭＳ 明朝" w:eastAsia="ＭＳ 明朝" w:hAnsi="ＭＳ 明朝" w:hint="eastAsia"/>
          <w:sz w:val="22"/>
          <w:szCs w:val="22"/>
        </w:rPr>
        <w:t xml:space="preserve">　研究支援課共同利用・共同研究拠点係</w:t>
      </w:r>
    </w:p>
    <w:p w14:paraId="630F8F4A" w14:textId="77777777" w:rsidR="00055056" w:rsidRPr="0065227A" w:rsidRDefault="00055056" w:rsidP="00F7715B">
      <w:pPr>
        <w:widowControl w:val="0"/>
        <w:ind w:left="220" w:hangingChars="100" w:hanging="220"/>
        <w:rPr>
          <w:rFonts w:ascii="ＭＳ 明朝" w:eastAsia="ＭＳ 明朝" w:hAnsi="ＭＳ 明朝"/>
          <w:sz w:val="22"/>
          <w:szCs w:val="22"/>
        </w:rPr>
      </w:pPr>
    </w:p>
    <w:p w14:paraId="02F48F7E" w14:textId="77777777" w:rsidR="00F82509" w:rsidRPr="0065227A" w:rsidRDefault="00F82509" w:rsidP="00F82509">
      <w:pPr>
        <w:widowControl w:val="0"/>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申請書提出期限</w:t>
      </w:r>
    </w:p>
    <w:p w14:paraId="7B3183FA" w14:textId="77777777" w:rsidR="00F82509" w:rsidRPr="0065227A" w:rsidRDefault="00F82509" w:rsidP="00F82509">
      <w:pPr>
        <w:widowControl w:val="0"/>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随時受付いたしますが、予算の都合により受付できない場合があります。</w:t>
      </w:r>
    </w:p>
    <w:p w14:paraId="35A0F84C" w14:textId="77777777" w:rsidR="00F82509" w:rsidRPr="0065227A" w:rsidRDefault="00F82509" w:rsidP="00F7715B">
      <w:pPr>
        <w:widowControl w:val="0"/>
        <w:ind w:left="220" w:hangingChars="100" w:hanging="220"/>
        <w:rPr>
          <w:rFonts w:ascii="ＭＳ 明朝" w:eastAsia="ＭＳ 明朝" w:hAnsi="ＭＳ 明朝"/>
          <w:sz w:val="22"/>
          <w:szCs w:val="22"/>
        </w:rPr>
      </w:pPr>
    </w:p>
    <w:p w14:paraId="7B624A5B" w14:textId="77777777" w:rsidR="008E672E" w:rsidRPr="0065227A" w:rsidRDefault="008E672E" w:rsidP="008E672E">
      <w:pPr>
        <w:widowControl w:val="0"/>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採否</w:t>
      </w:r>
    </w:p>
    <w:p w14:paraId="04CB8198" w14:textId="77777777" w:rsidR="008E672E" w:rsidRPr="0065227A" w:rsidRDefault="005852F1" w:rsidP="00FC3452">
      <w:pPr>
        <w:pStyle w:val="91"/>
        <w:ind w:firstLine="220"/>
        <w:rPr>
          <w:rFonts w:ascii="ＭＳ 明朝" w:eastAsia="ＭＳ 明朝" w:hAnsi="ＭＳ 明朝"/>
          <w:sz w:val="22"/>
          <w:szCs w:val="22"/>
        </w:rPr>
      </w:pPr>
      <w:r w:rsidRPr="0065227A">
        <w:rPr>
          <w:rFonts w:ascii="ＭＳ 明朝" w:eastAsia="ＭＳ 明朝" w:hAnsi="ＭＳ 明朝" w:hint="eastAsia"/>
          <w:sz w:val="22"/>
          <w:szCs w:val="22"/>
        </w:rPr>
        <w:t>本</w:t>
      </w:r>
      <w:r w:rsidR="00FC3452" w:rsidRPr="0065227A">
        <w:rPr>
          <w:rFonts w:ascii="ＭＳ 明朝" w:eastAsia="ＭＳ 明朝" w:hAnsi="ＭＳ 明朝" w:hint="eastAsia"/>
          <w:sz w:val="22"/>
          <w:szCs w:val="22"/>
        </w:rPr>
        <w:t>センター運営委員会の議を経て</w:t>
      </w:r>
      <w:r w:rsidR="0037743A" w:rsidRPr="0065227A">
        <w:rPr>
          <w:rFonts w:ascii="ＭＳ 明朝" w:eastAsia="ＭＳ 明朝" w:hAnsi="ＭＳ 明朝" w:hint="eastAsia"/>
          <w:sz w:val="22"/>
          <w:szCs w:val="22"/>
        </w:rPr>
        <w:t>、</w:t>
      </w:r>
      <w:r w:rsidR="00FC3452" w:rsidRPr="0065227A">
        <w:rPr>
          <w:rFonts w:ascii="ＭＳ 明朝" w:eastAsia="ＭＳ 明朝" w:hAnsi="ＭＳ 明朝" w:hint="eastAsia"/>
          <w:sz w:val="22"/>
          <w:szCs w:val="22"/>
        </w:rPr>
        <w:t>センター長が採否を決定し</w:t>
      </w:r>
      <w:r w:rsidR="0037743A" w:rsidRPr="0065227A">
        <w:rPr>
          <w:rFonts w:ascii="ＭＳ 明朝" w:eastAsia="ＭＳ 明朝" w:hAnsi="ＭＳ 明朝" w:hint="eastAsia"/>
          <w:sz w:val="22"/>
          <w:szCs w:val="22"/>
        </w:rPr>
        <w:t>、</w:t>
      </w:r>
      <w:r w:rsidR="00FC3452" w:rsidRPr="0065227A">
        <w:rPr>
          <w:rFonts w:ascii="ＭＳ 明朝" w:eastAsia="ＭＳ 明朝" w:hAnsi="ＭＳ 明朝" w:hint="eastAsia"/>
          <w:sz w:val="22"/>
          <w:szCs w:val="22"/>
        </w:rPr>
        <w:t>申請者へ通知します。</w:t>
      </w:r>
      <w:r w:rsidR="00573251" w:rsidRPr="0065227A">
        <w:rPr>
          <w:rFonts w:ascii="ＭＳ 明朝" w:eastAsia="ＭＳ 明朝" w:hAnsi="ＭＳ 明朝" w:hint="eastAsia"/>
          <w:sz w:val="22"/>
          <w:szCs w:val="22"/>
        </w:rPr>
        <w:t>なお、審査の結果、採択額が申請額より減額となる場合があります。</w:t>
      </w:r>
    </w:p>
    <w:p w14:paraId="0E375380" w14:textId="77777777" w:rsidR="008E672E" w:rsidRPr="0065227A" w:rsidRDefault="008E672E" w:rsidP="008E672E">
      <w:pPr>
        <w:widowControl w:val="0"/>
        <w:rPr>
          <w:rFonts w:ascii="ＭＳ 明朝" w:eastAsia="ＭＳ 明朝" w:hAnsi="ＭＳ 明朝"/>
          <w:sz w:val="22"/>
          <w:szCs w:val="22"/>
        </w:rPr>
      </w:pPr>
    </w:p>
    <w:p w14:paraId="7B8B2093" w14:textId="77777777" w:rsidR="008E672E" w:rsidRPr="0065227A" w:rsidRDefault="002F74C5" w:rsidP="008E672E">
      <w:pPr>
        <w:widowControl w:val="0"/>
        <w:rPr>
          <w:rFonts w:ascii="ＭＳ ゴシック" w:eastAsia="ＭＳ ゴシック" w:hAnsi="ＭＳ ゴシック"/>
          <w:b/>
          <w:sz w:val="22"/>
          <w:szCs w:val="22"/>
        </w:rPr>
      </w:pPr>
      <w:r w:rsidRPr="0065227A">
        <w:rPr>
          <w:rFonts w:ascii="ＭＳ ゴシック" w:eastAsia="ＭＳ ゴシック" w:hAnsi="ＭＳ ゴシック" w:hint="eastAsia"/>
          <w:b/>
          <w:sz w:val="22"/>
          <w:szCs w:val="22"/>
        </w:rPr>
        <w:t>申請</w:t>
      </w:r>
      <w:r w:rsidR="006F7116" w:rsidRPr="0065227A">
        <w:rPr>
          <w:rFonts w:ascii="ＭＳ ゴシック" w:eastAsia="ＭＳ ゴシック" w:hAnsi="ＭＳ ゴシック" w:hint="eastAsia"/>
          <w:b/>
          <w:sz w:val="22"/>
          <w:szCs w:val="22"/>
        </w:rPr>
        <w:t>対象</w:t>
      </w:r>
      <w:r w:rsidR="008E672E" w:rsidRPr="0065227A">
        <w:rPr>
          <w:rFonts w:ascii="ＭＳ ゴシック" w:eastAsia="ＭＳ ゴシック" w:hAnsi="ＭＳ ゴシック" w:hint="eastAsia"/>
          <w:b/>
          <w:sz w:val="22"/>
          <w:szCs w:val="22"/>
        </w:rPr>
        <w:t>経費</w:t>
      </w:r>
    </w:p>
    <w:p w14:paraId="236DA7C2" w14:textId="77777777" w:rsidR="008E672E" w:rsidRPr="0065227A" w:rsidRDefault="008E672E" w:rsidP="008E672E">
      <w:pPr>
        <w:widowControl w:val="0"/>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旅費</w:t>
      </w:r>
      <w:r w:rsidR="0037743A" w:rsidRPr="0065227A">
        <w:rPr>
          <w:rFonts w:ascii="ＭＳ 明朝" w:eastAsia="ＭＳ 明朝" w:hAnsi="ＭＳ 明朝" w:hint="eastAsia"/>
          <w:sz w:val="22"/>
          <w:szCs w:val="22"/>
        </w:rPr>
        <w:t>、</w:t>
      </w:r>
      <w:r w:rsidRPr="0065227A">
        <w:rPr>
          <w:rFonts w:ascii="ＭＳ 明朝" w:eastAsia="ＭＳ 明朝" w:hAnsi="ＭＳ 明朝" w:hint="eastAsia"/>
          <w:sz w:val="22"/>
          <w:szCs w:val="22"/>
        </w:rPr>
        <w:t>滞在費</w:t>
      </w:r>
      <w:r w:rsidR="0037743A" w:rsidRPr="0065227A">
        <w:rPr>
          <w:rFonts w:ascii="ＭＳ 明朝" w:eastAsia="ＭＳ 明朝" w:hAnsi="ＭＳ 明朝" w:hint="eastAsia"/>
          <w:sz w:val="22"/>
          <w:szCs w:val="22"/>
        </w:rPr>
        <w:t>、</w:t>
      </w:r>
      <w:r w:rsidR="005852F1" w:rsidRPr="0065227A">
        <w:rPr>
          <w:rFonts w:ascii="ＭＳ 明朝" w:eastAsia="ＭＳ 明朝" w:hAnsi="ＭＳ 明朝" w:hint="eastAsia"/>
          <w:sz w:val="22"/>
          <w:szCs w:val="22"/>
        </w:rPr>
        <w:t>技術移転に必要な消耗品費等を本</w:t>
      </w:r>
      <w:r w:rsidRPr="0065227A">
        <w:rPr>
          <w:rFonts w:ascii="ＭＳ 明朝" w:eastAsia="ＭＳ 明朝" w:hAnsi="ＭＳ 明朝" w:hint="eastAsia"/>
          <w:sz w:val="22"/>
          <w:szCs w:val="22"/>
        </w:rPr>
        <w:t>センターで負担します。</w:t>
      </w:r>
    </w:p>
    <w:p w14:paraId="40C976CC" w14:textId="5D4B325C" w:rsidR="00CD4CBA" w:rsidRPr="0065227A" w:rsidRDefault="00ED7644" w:rsidP="00CD4F75">
      <w:pPr>
        <w:widowControl w:val="0"/>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旅費については、</w:t>
      </w:r>
      <w:r w:rsidR="00921307" w:rsidRPr="0065227A">
        <w:rPr>
          <w:rFonts w:ascii="ＭＳ 明朝" w:eastAsia="ＭＳ 明朝" w:hAnsi="ＭＳ 明朝" w:hint="eastAsia"/>
          <w:sz w:val="22"/>
          <w:szCs w:val="22"/>
        </w:rPr>
        <w:t>北海道国立大学機構旅費規程</w:t>
      </w:r>
      <w:r w:rsidRPr="0065227A">
        <w:rPr>
          <w:rFonts w:ascii="ＭＳ 明朝" w:eastAsia="ＭＳ 明朝" w:hAnsi="ＭＳ 明朝" w:hint="eastAsia"/>
          <w:sz w:val="22"/>
          <w:szCs w:val="22"/>
        </w:rPr>
        <w:t>に基づき算出し、精算払い（銀行振込）</w:t>
      </w:r>
      <w:r w:rsidR="00A046C0" w:rsidRPr="0065227A">
        <w:rPr>
          <w:rFonts w:ascii="ＭＳ 明朝" w:eastAsia="ＭＳ 明朝" w:hAnsi="ＭＳ 明朝" w:hint="eastAsia"/>
          <w:sz w:val="22"/>
          <w:szCs w:val="22"/>
        </w:rPr>
        <w:t>を原則</w:t>
      </w:r>
      <w:r w:rsidRPr="0065227A">
        <w:rPr>
          <w:rFonts w:ascii="ＭＳ 明朝" w:eastAsia="ＭＳ 明朝" w:hAnsi="ＭＳ 明朝" w:hint="eastAsia"/>
          <w:sz w:val="22"/>
          <w:szCs w:val="22"/>
        </w:rPr>
        <w:t>とします。なお、</w:t>
      </w:r>
      <w:r w:rsidRPr="0065227A">
        <w:rPr>
          <w:rFonts w:ascii="ＭＳ 明朝" w:eastAsia="ＭＳ 明朝" w:hAnsi="ＭＳ 明朝" w:hint="eastAsia"/>
          <w:sz w:val="22"/>
          <w:szCs w:val="22"/>
          <w:u w:val="single"/>
        </w:rPr>
        <w:t>申請者の所属機関所在地（または居住地）から本センター間</w:t>
      </w:r>
      <w:r w:rsidR="00CD4F75" w:rsidRPr="0065227A">
        <w:rPr>
          <w:rFonts w:ascii="ＭＳ 明朝" w:eastAsia="ＭＳ 明朝" w:hAnsi="ＭＳ 明朝" w:hint="eastAsia"/>
          <w:sz w:val="22"/>
          <w:szCs w:val="22"/>
          <w:u w:val="single"/>
        </w:rPr>
        <w:t>の移動について</w:t>
      </w:r>
      <w:r w:rsidRPr="0065227A">
        <w:rPr>
          <w:rFonts w:ascii="ＭＳ 明朝" w:eastAsia="ＭＳ 明朝" w:hAnsi="ＭＳ 明朝" w:hint="eastAsia"/>
          <w:sz w:val="22"/>
          <w:szCs w:val="22"/>
          <w:u w:val="single"/>
        </w:rPr>
        <w:t>支給</w:t>
      </w:r>
      <w:r w:rsidR="00CD4F75" w:rsidRPr="0065227A">
        <w:rPr>
          <w:rFonts w:ascii="ＭＳ 明朝" w:eastAsia="ＭＳ 明朝" w:hAnsi="ＭＳ 明朝" w:hint="eastAsia"/>
          <w:sz w:val="22"/>
          <w:szCs w:val="22"/>
          <w:u w:val="single"/>
        </w:rPr>
        <w:t>対象</w:t>
      </w:r>
      <w:r w:rsidR="00CD4F75" w:rsidRPr="0065227A">
        <w:rPr>
          <w:rFonts w:ascii="ＭＳ 明朝" w:eastAsia="ＭＳ 明朝" w:hAnsi="ＭＳ 明朝" w:hint="eastAsia"/>
          <w:sz w:val="22"/>
          <w:szCs w:val="22"/>
        </w:rPr>
        <w:t>となります</w:t>
      </w:r>
      <w:r w:rsidRPr="0065227A">
        <w:rPr>
          <w:rFonts w:ascii="ＭＳ 明朝" w:eastAsia="ＭＳ 明朝" w:hAnsi="ＭＳ 明朝" w:hint="eastAsia"/>
          <w:sz w:val="22"/>
          <w:szCs w:val="22"/>
        </w:rPr>
        <w:t>。</w:t>
      </w:r>
    </w:p>
    <w:p w14:paraId="0BDF483B" w14:textId="77777777" w:rsidR="00AA210C" w:rsidRPr="0065227A" w:rsidRDefault="00AA210C" w:rsidP="00CD4CBA">
      <w:pPr>
        <w:widowControl w:val="0"/>
        <w:rPr>
          <w:rFonts w:ascii="ＭＳ 明朝" w:eastAsia="ＭＳ 明朝" w:hAnsi="ＭＳ 明朝"/>
          <w:sz w:val="22"/>
          <w:szCs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6378"/>
      </w:tblGrid>
      <w:tr w:rsidR="00D64370" w:rsidRPr="0065227A" w14:paraId="13FF5966" w14:textId="77777777" w:rsidTr="00620B7B">
        <w:trPr>
          <w:trHeight w:val="3134"/>
          <w:jc w:val="center"/>
        </w:trPr>
        <w:tc>
          <w:tcPr>
            <w:tcW w:w="6378" w:type="dxa"/>
            <w:tcBorders>
              <w:top w:val="single" w:sz="4" w:space="0" w:color="auto"/>
              <w:left w:val="single" w:sz="4" w:space="0" w:color="auto"/>
              <w:bottom w:val="single" w:sz="4" w:space="0" w:color="auto"/>
              <w:right w:val="single" w:sz="4" w:space="0" w:color="auto"/>
            </w:tcBorders>
          </w:tcPr>
          <w:p w14:paraId="0FE2A3ED" w14:textId="77777777" w:rsidR="008E672E" w:rsidRPr="0065227A" w:rsidRDefault="008E672E" w:rsidP="00491008">
            <w:pPr>
              <w:widowControl w:val="0"/>
              <w:tabs>
                <w:tab w:val="left" w:pos="238"/>
              </w:tabs>
              <w:spacing w:line="360" w:lineRule="auto"/>
              <w:jc w:val="center"/>
              <w:rPr>
                <w:rFonts w:ascii="ＭＳ ゴシック" w:eastAsia="ＭＳ ゴシック" w:hAnsi="ＭＳ ゴシック"/>
                <w:b/>
                <w:szCs w:val="24"/>
              </w:rPr>
            </w:pPr>
            <w:r w:rsidRPr="0065227A">
              <w:rPr>
                <w:rFonts w:ascii="ＭＳ ゴシック" w:eastAsia="ＭＳ ゴシック" w:hAnsi="ＭＳ ゴシック" w:hint="eastAsia"/>
                <w:b/>
                <w:szCs w:val="24"/>
              </w:rPr>
              <w:lastRenderedPageBreak/>
              <w:t>＊＊お問い合わせ･申請書提出先＊＊</w:t>
            </w:r>
          </w:p>
          <w:p w14:paraId="04B7802F" w14:textId="77777777" w:rsidR="008E672E" w:rsidRPr="0065227A" w:rsidRDefault="008E672E" w:rsidP="004A46A0">
            <w:pPr>
              <w:widowControl w:val="0"/>
              <w:spacing w:line="280" w:lineRule="exact"/>
              <w:ind w:left="8"/>
              <w:rPr>
                <w:rFonts w:ascii="ＭＳ 明朝" w:eastAsia="ＭＳ 明朝" w:hAnsi="ＭＳ 明朝"/>
                <w:sz w:val="22"/>
                <w:szCs w:val="22"/>
              </w:rPr>
            </w:pPr>
            <w:r w:rsidRPr="0065227A">
              <w:rPr>
                <w:rFonts w:ascii="ＭＳ 明朝" w:eastAsia="ＭＳ 明朝" w:hAnsi="ＭＳ 明朝" w:hint="eastAsia"/>
                <w:sz w:val="22"/>
                <w:szCs w:val="22"/>
              </w:rPr>
              <w:t xml:space="preserve">　　〒080-8555　</w:t>
            </w:r>
            <w:r w:rsidR="00491008" w:rsidRPr="0065227A">
              <w:rPr>
                <w:rFonts w:ascii="ＭＳ 明朝" w:eastAsia="ＭＳ 明朝" w:hAnsi="ＭＳ 明朝" w:hint="eastAsia"/>
                <w:sz w:val="22"/>
                <w:szCs w:val="22"/>
              </w:rPr>
              <w:t>北海道</w:t>
            </w:r>
            <w:r w:rsidRPr="0065227A">
              <w:rPr>
                <w:rFonts w:ascii="ＭＳ 明朝" w:eastAsia="ＭＳ 明朝" w:hAnsi="ＭＳ 明朝" w:hint="eastAsia"/>
                <w:sz w:val="22"/>
                <w:szCs w:val="22"/>
              </w:rPr>
              <w:t>帯広市稲田町西２線１１番地</w:t>
            </w:r>
          </w:p>
          <w:p w14:paraId="0EBD50B0" w14:textId="77777777" w:rsidR="008E672E" w:rsidRPr="0065227A" w:rsidRDefault="0012685C" w:rsidP="00D64370">
            <w:pPr>
              <w:widowControl w:val="0"/>
              <w:spacing w:line="276" w:lineRule="auto"/>
              <w:ind w:left="8" w:firstLineChars="309" w:firstLine="680"/>
              <w:rPr>
                <w:rFonts w:ascii="ＭＳ 明朝" w:eastAsia="ＭＳ 明朝" w:hAnsi="ＭＳ 明朝"/>
                <w:sz w:val="22"/>
                <w:szCs w:val="22"/>
              </w:rPr>
            </w:pPr>
            <w:r w:rsidRPr="0065227A">
              <w:rPr>
                <w:rFonts w:ascii="ＭＳ 明朝" w:eastAsia="ＭＳ 明朝" w:hAnsi="ＭＳ 明朝" w:hint="eastAsia"/>
                <w:sz w:val="22"/>
                <w:szCs w:val="22"/>
              </w:rPr>
              <w:t>帯広畜産大学</w:t>
            </w:r>
            <w:r w:rsidR="00D64370" w:rsidRPr="0065227A">
              <w:rPr>
                <w:rFonts w:ascii="ＭＳ 明朝" w:eastAsia="ＭＳ 明朝" w:hAnsi="ＭＳ 明朝" w:hint="eastAsia"/>
                <w:sz w:val="22"/>
                <w:szCs w:val="22"/>
              </w:rPr>
              <w:t xml:space="preserve">　</w:t>
            </w:r>
            <w:bookmarkStart w:id="0" w:name="_Hlk147930335"/>
            <w:r w:rsidRPr="0065227A">
              <w:rPr>
                <w:rFonts w:ascii="ＭＳ 明朝" w:eastAsia="ＭＳ 明朝" w:hAnsi="ＭＳ 明朝" w:hint="eastAsia"/>
                <w:sz w:val="22"/>
                <w:szCs w:val="22"/>
              </w:rPr>
              <w:t>研究支援</w:t>
            </w:r>
            <w:r w:rsidR="008E672E" w:rsidRPr="0065227A">
              <w:rPr>
                <w:rFonts w:ascii="ＭＳ 明朝" w:eastAsia="ＭＳ 明朝" w:hAnsi="ＭＳ 明朝" w:hint="eastAsia"/>
                <w:sz w:val="22"/>
                <w:szCs w:val="22"/>
              </w:rPr>
              <w:t>課共同利用・共同研究拠点係</w:t>
            </w:r>
            <w:bookmarkEnd w:id="0"/>
          </w:p>
          <w:p w14:paraId="0FCD199A" w14:textId="41ACE1F7" w:rsidR="008E672E" w:rsidRPr="0065227A" w:rsidRDefault="008E672E" w:rsidP="00D64370">
            <w:pPr>
              <w:widowControl w:val="0"/>
              <w:spacing w:line="280" w:lineRule="exact"/>
              <w:ind w:left="8" w:firstLineChars="300" w:firstLine="660"/>
              <w:rPr>
                <w:rFonts w:ascii="ＭＳ 明朝" w:eastAsia="ＭＳ 明朝" w:hAnsi="ＭＳ 明朝"/>
                <w:sz w:val="22"/>
                <w:szCs w:val="22"/>
              </w:rPr>
            </w:pPr>
            <w:r w:rsidRPr="0065227A">
              <w:rPr>
                <w:rFonts w:ascii="ＭＳ 明朝" w:eastAsia="ＭＳ 明朝" w:hAnsi="ＭＳ 明朝" w:hint="eastAsia"/>
                <w:sz w:val="22"/>
                <w:szCs w:val="22"/>
              </w:rPr>
              <w:t xml:space="preserve">電　話　　</w:t>
            </w:r>
            <w:r w:rsidR="0012685C" w:rsidRPr="0065227A">
              <w:rPr>
                <w:rFonts w:ascii="ＭＳ 明朝" w:eastAsia="ＭＳ 明朝" w:hAnsi="ＭＳ 明朝" w:hint="eastAsia"/>
                <w:sz w:val="22"/>
                <w:szCs w:val="22"/>
              </w:rPr>
              <w:t>0155-49-</w:t>
            </w:r>
            <w:r w:rsidR="00921307" w:rsidRPr="0065227A">
              <w:rPr>
                <w:rFonts w:ascii="ＭＳ 明朝" w:eastAsia="ＭＳ 明朝" w:hAnsi="ＭＳ 明朝" w:hint="eastAsia"/>
                <w:sz w:val="22"/>
                <w:szCs w:val="22"/>
              </w:rPr>
              <w:t>5312</w:t>
            </w:r>
            <w:r w:rsidR="00222F9F" w:rsidRPr="0065227A">
              <w:rPr>
                <w:rFonts w:ascii="ＭＳ 明朝" w:eastAsia="ＭＳ 明朝" w:hAnsi="ＭＳ 明朝" w:hint="eastAsia"/>
                <w:sz w:val="22"/>
                <w:szCs w:val="22"/>
              </w:rPr>
              <w:t>・5346</w:t>
            </w:r>
          </w:p>
          <w:p w14:paraId="4A5BDC1F" w14:textId="77777777" w:rsidR="008E672E" w:rsidRPr="0065227A" w:rsidRDefault="008E672E" w:rsidP="00D64370">
            <w:pPr>
              <w:widowControl w:val="0"/>
              <w:spacing w:line="276" w:lineRule="auto"/>
              <w:ind w:left="8" w:firstLineChars="300" w:firstLine="660"/>
              <w:rPr>
                <w:rFonts w:ascii="ＭＳ 明朝" w:eastAsia="ＭＳ 明朝" w:hAnsi="ＭＳ 明朝"/>
                <w:sz w:val="22"/>
                <w:szCs w:val="22"/>
              </w:rPr>
            </w:pPr>
            <w:r w:rsidRPr="0065227A">
              <w:rPr>
                <w:rFonts w:ascii="ＭＳ 明朝" w:eastAsia="ＭＳ 明朝" w:hAnsi="ＭＳ 明朝" w:hint="eastAsia"/>
                <w:sz w:val="22"/>
                <w:szCs w:val="22"/>
              </w:rPr>
              <w:t xml:space="preserve">メール　　</w:t>
            </w:r>
            <w:hyperlink r:id="rId12" w:history="1">
              <w:r w:rsidR="00CD4CBA" w:rsidRPr="0065227A">
                <w:rPr>
                  <w:rStyle w:val="a3"/>
                  <w:rFonts w:ascii="ＭＳ 明朝" w:eastAsia="ＭＳ 明朝" w:hAnsi="ＭＳ 明朝" w:hint="eastAsia"/>
                  <w:color w:val="auto"/>
                  <w:sz w:val="22"/>
                  <w:szCs w:val="22"/>
                </w:rPr>
                <w:t>shien@obihiro.ac.jp</w:t>
              </w:r>
            </w:hyperlink>
          </w:p>
          <w:p w14:paraId="41186D6C" w14:textId="77777777" w:rsidR="00CD4CBA" w:rsidRPr="0065227A" w:rsidRDefault="00CD4CBA" w:rsidP="00D64370">
            <w:pPr>
              <w:widowControl w:val="0"/>
              <w:spacing w:line="240" w:lineRule="auto"/>
              <w:rPr>
                <w:rFonts w:ascii="ＭＳ 明朝" w:eastAsia="ＭＳ 明朝" w:hAnsi="ＭＳ 明朝"/>
                <w:sz w:val="22"/>
                <w:szCs w:val="22"/>
              </w:rPr>
            </w:pPr>
            <w:r w:rsidRPr="0065227A">
              <w:rPr>
                <w:rFonts w:ascii="ＭＳ 明朝" w:eastAsia="ＭＳ 明朝" w:hAnsi="ＭＳ 明朝" w:hint="eastAsia"/>
                <w:sz w:val="22"/>
                <w:szCs w:val="22"/>
              </w:rPr>
              <w:t xml:space="preserve">　なお、申請書は原虫病研究センターホームページ</w:t>
            </w:r>
          </w:p>
          <w:p w14:paraId="612AB21B" w14:textId="77777777" w:rsidR="00491008" w:rsidRPr="0065227A" w:rsidRDefault="00175FF4" w:rsidP="005A17DA">
            <w:pPr>
              <w:widowControl w:val="0"/>
              <w:spacing w:line="280" w:lineRule="exact"/>
              <w:ind w:firstLineChars="100" w:firstLine="220"/>
              <w:rPr>
                <w:rFonts w:ascii="ＭＳ 明朝" w:eastAsia="ＭＳ 明朝" w:hAnsi="ＭＳ 明朝"/>
                <w:sz w:val="22"/>
                <w:szCs w:val="22"/>
              </w:rPr>
            </w:pPr>
            <w:r w:rsidRPr="0065227A">
              <w:rPr>
                <w:rStyle w:val="a3"/>
                <w:rFonts w:ascii="ＭＳ 明朝" w:eastAsia="ＭＳ 明朝" w:hAnsi="ＭＳ 明朝"/>
                <w:color w:val="auto"/>
                <w:sz w:val="22"/>
                <w:szCs w:val="22"/>
              </w:rPr>
              <w:t>https://www.obihiro.ac.jp/facility/protozoa/</w:t>
            </w:r>
            <w:r w:rsidR="00553878" w:rsidRPr="0065227A">
              <w:rPr>
                <w:rFonts w:ascii="ＭＳ 明朝" w:eastAsia="ＭＳ 明朝" w:hAnsi="ＭＳ 明朝" w:hint="eastAsia"/>
                <w:sz w:val="22"/>
                <w:szCs w:val="22"/>
              </w:rPr>
              <w:t>から</w:t>
            </w:r>
          </w:p>
          <w:p w14:paraId="3DFFA8E6" w14:textId="77777777" w:rsidR="00CD4CBA" w:rsidRPr="0065227A" w:rsidRDefault="00CD4CBA" w:rsidP="00491008">
            <w:pPr>
              <w:widowControl w:val="0"/>
              <w:spacing w:line="280" w:lineRule="exact"/>
              <w:ind w:firstLineChars="100" w:firstLine="220"/>
              <w:rPr>
                <w:rFonts w:ascii="ＭＳ 明朝" w:eastAsia="ＭＳ 明朝" w:hAnsi="ＭＳ 明朝"/>
                <w:sz w:val="22"/>
                <w:szCs w:val="22"/>
              </w:rPr>
            </w:pPr>
            <w:r w:rsidRPr="0065227A">
              <w:rPr>
                <w:rFonts w:ascii="ＭＳ 明朝" w:eastAsia="ＭＳ 明朝" w:hAnsi="ＭＳ 明朝" w:hint="eastAsia"/>
                <w:sz w:val="22"/>
                <w:szCs w:val="22"/>
              </w:rPr>
              <w:t>ダウンロードできます。</w:t>
            </w:r>
          </w:p>
        </w:tc>
      </w:tr>
    </w:tbl>
    <w:p w14:paraId="4615495D" w14:textId="77777777" w:rsidR="00750136" w:rsidRPr="0065227A" w:rsidRDefault="00750136"/>
    <w:sectPr w:rsidR="00750136" w:rsidRPr="0065227A" w:rsidSect="001D7161">
      <w:footerReference w:type="default" r:id="rId13"/>
      <w:pgSz w:w="11906" w:h="16838" w:code="9"/>
      <w:pgMar w:top="1418" w:right="1418" w:bottom="510" w:left="1418" w:header="851" w:footer="992" w:gutter="0"/>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4C96" w14:textId="77777777" w:rsidR="007A0852" w:rsidRDefault="007A0852" w:rsidP="00E51D3F">
      <w:r>
        <w:separator/>
      </w:r>
    </w:p>
  </w:endnote>
  <w:endnote w:type="continuationSeparator" w:id="0">
    <w:p w14:paraId="5C578389" w14:textId="77777777" w:rsidR="007A0852" w:rsidRDefault="007A0852" w:rsidP="00E5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游ゴシック"/>
    <w:panose1 w:val="00000000000000000000"/>
    <w:charset w:val="80"/>
    <w:family w:val="swiss"/>
    <w:notTrueType/>
    <w:pitch w:val="variable"/>
    <w:sig w:usb0="00000283" w:usb1="2AC71C11" w:usb2="00000012" w:usb3="00000000" w:csb0="00020005"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053390"/>
      <w:docPartObj>
        <w:docPartGallery w:val="Page Numbers (Bottom of Page)"/>
        <w:docPartUnique/>
      </w:docPartObj>
    </w:sdtPr>
    <w:sdtEndPr>
      <w:rPr>
        <w:rFonts w:asciiTheme="minorEastAsia" w:eastAsiaTheme="minorEastAsia" w:hAnsiTheme="minorEastAsia"/>
        <w:sz w:val="21"/>
      </w:rPr>
    </w:sdtEndPr>
    <w:sdtContent>
      <w:p w14:paraId="3931D443" w14:textId="77777777" w:rsidR="00F4636D" w:rsidRPr="00824B4F" w:rsidRDefault="00F4636D">
        <w:pPr>
          <w:pStyle w:val="ae"/>
          <w:jc w:val="center"/>
          <w:rPr>
            <w:rFonts w:asciiTheme="minorEastAsia" w:eastAsiaTheme="minorEastAsia" w:hAnsiTheme="minorEastAsia"/>
            <w:sz w:val="21"/>
          </w:rPr>
        </w:pPr>
        <w:r w:rsidRPr="00824B4F">
          <w:rPr>
            <w:rFonts w:asciiTheme="minorEastAsia" w:eastAsiaTheme="minorEastAsia" w:hAnsiTheme="minorEastAsia"/>
            <w:sz w:val="21"/>
          </w:rPr>
          <w:fldChar w:fldCharType="begin"/>
        </w:r>
        <w:r w:rsidRPr="00824B4F">
          <w:rPr>
            <w:rFonts w:asciiTheme="minorEastAsia" w:eastAsiaTheme="minorEastAsia" w:hAnsiTheme="minorEastAsia"/>
            <w:sz w:val="21"/>
          </w:rPr>
          <w:instrText>PAGE   \* MERGEFORMAT</w:instrText>
        </w:r>
        <w:r w:rsidRPr="00824B4F">
          <w:rPr>
            <w:rFonts w:asciiTheme="minorEastAsia" w:eastAsiaTheme="minorEastAsia" w:hAnsiTheme="minorEastAsia"/>
            <w:sz w:val="21"/>
          </w:rPr>
          <w:fldChar w:fldCharType="separate"/>
        </w:r>
        <w:r w:rsidR="00921307" w:rsidRPr="00921307">
          <w:rPr>
            <w:rFonts w:asciiTheme="minorEastAsia" w:eastAsiaTheme="minorEastAsia" w:hAnsiTheme="minorEastAsia"/>
            <w:noProof/>
            <w:sz w:val="21"/>
            <w:lang w:val="ja-JP"/>
          </w:rPr>
          <w:t>10</w:t>
        </w:r>
        <w:r w:rsidRPr="00824B4F">
          <w:rPr>
            <w:rFonts w:asciiTheme="minorEastAsia" w:eastAsiaTheme="minorEastAsia" w:hAnsiTheme="minorEastAsia"/>
            <w:sz w:val="21"/>
          </w:rPr>
          <w:fldChar w:fldCharType="end"/>
        </w:r>
      </w:p>
    </w:sdtContent>
  </w:sdt>
  <w:p w14:paraId="47A8EE06" w14:textId="77777777" w:rsidR="00F4636D" w:rsidRDefault="00F463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0C5D" w14:textId="77777777" w:rsidR="007A0852" w:rsidRDefault="007A0852" w:rsidP="00E51D3F">
      <w:r>
        <w:separator/>
      </w:r>
    </w:p>
  </w:footnote>
  <w:footnote w:type="continuationSeparator" w:id="0">
    <w:p w14:paraId="693722DF" w14:textId="77777777" w:rsidR="007A0852" w:rsidRDefault="007A0852" w:rsidP="00E51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6228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1F078F"/>
    <w:multiLevelType w:val="hybridMultilevel"/>
    <w:tmpl w:val="0552815A"/>
    <w:lvl w:ilvl="0" w:tplc="24DC88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F6B6A"/>
    <w:multiLevelType w:val="hybridMultilevel"/>
    <w:tmpl w:val="61C8B7E4"/>
    <w:lvl w:ilvl="0" w:tplc="D4FC8016">
      <w:start w:val="1"/>
      <w:numFmt w:val="decimalFullWidth"/>
      <w:lvlText w:val="（%1）"/>
      <w:lvlJc w:val="left"/>
      <w:pPr>
        <w:tabs>
          <w:tab w:val="num" w:pos="1042"/>
        </w:tabs>
        <w:ind w:left="1042" w:hanging="900"/>
      </w:pPr>
      <w:rPr>
        <w:rFonts w:hint="default"/>
        <w:color w:val="auto"/>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6E9519BE"/>
    <w:multiLevelType w:val="hybridMultilevel"/>
    <w:tmpl w:val="BF54897E"/>
    <w:lvl w:ilvl="0" w:tplc="E5B60F0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2E"/>
    <w:rsid w:val="0000700B"/>
    <w:rsid w:val="00016D81"/>
    <w:rsid w:val="00017967"/>
    <w:rsid w:val="000214C2"/>
    <w:rsid w:val="00026D85"/>
    <w:rsid w:val="000309EE"/>
    <w:rsid w:val="00040B4F"/>
    <w:rsid w:val="000469EB"/>
    <w:rsid w:val="000532C7"/>
    <w:rsid w:val="00055056"/>
    <w:rsid w:val="00061813"/>
    <w:rsid w:val="00064030"/>
    <w:rsid w:val="00067463"/>
    <w:rsid w:val="00073A3C"/>
    <w:rsid w:val="00081114"/>
    <w:rsid w:val="00087EDC"/>
    <w:rsid w:val="00093195"/>
    <w:rsid w:val="00096646"/>
    <w:rsid w:val="00096EAA"/>
    <w:rsid w:val="0009713B"/>
    <w:rsid w:val="000A1A11"/>
    <w:rsid w:val="000A6CBC"/>
    <w:rsid w:val="000B0027"/>
    <w:rsid w:val="000B3CB0"/>
    <w:rsid w:val="000B5252"/>
    <w:rsid w:val="000C5D27"/>
    <w:rsid w:val="000D2A37"/>
    <w:rsid w:val="000D6614"/>
    <w:rsid w:val="000D7292"/>
    <w:rsid w:val="000E0988"/>
    <w:rsid w:val="000E5CD0"/>
    <w:rsid w:val="000F30D5"/>
    <w:rsid w:val="000F5331"/>
    <w:rsid w:val="0010043A"/>
    <w:rsid w:val="0011194D"/>
    <w:rsid w:val="0012423E"/>
    <w:rsid w:val="00124CC4"/>
    <w:rsid w:val="0012685C"/>
    <w:rsid w:val="00126897"/>
    <w:rsid w:val="001322E3"/>
    <w:rsid w:val="00155C0C"/>
    <w:rsid w:val="001638C3"/>
    <w:rsid w:val="001710A3"/>
    <w:rsid w:val="001722F2"/>
    <w:rsid w:val="001735BD"/>
    <w:rsid w:val="00175FF4"/>
    <w:rsid w:val="00183C75"/>
    <w:rsid w:val="00187823"/>
    <w:rsid w:val="00191773"/>
    <w:rsid w:val="001A33EC"/>
    <w:rsid w:val="001A5019"/>
    <w:rsid w:val="001B2211"/>
    <w:rsid w:val="001B78C9"/>
    <w:rsid w:val="001C0504"/>
    <w:rsid w:val="001C513A"/>
    <w:rsid w:val="001D1EBB"/>
    <w:rsid w:val="001D7161"/>
    <w:rsid w:val="001E00C5"/>
    <w:rsid w:val="001E51A6"/>
    <w:rsid w:val="001F1887"/>
    <w:rsid w:val="001F3362"/>
    <w:rsid w:val="002008F7"/>
    <w:rsid w:val="0020390A"/>
    <w:rsid w:val="00204CCE"/>
    <w:rsid w:val="0020650D"/>
    <w:rsid w:val="00222F9F"/>
    <w:rsid w:val="00223580"/>
    <w:rsid w:val="00231CE9"/>
    <w:rsid w:val="00234C43"/>
    <w:rsid w:val="002616F1"/>
    <w:rsid w:val="00262A7C"/>
    <w:rsid w:val="002645B4"/>
    <w:rsid w:val="00282B94"/>
    <w:rsid w:val="0028775D"/>
    <w:rsid w:val="00290BAB"/>
    <w:rsid w:val="0029116A"/>
    <w:rsid w:val="00294E53"/>
    <w:rsid w:val="002967C0"/>
    <w:rsid w:val="002A4A4E"/>
    <w:rsid w:val="002B1F5C"/>
    <w:rsid w:val="002B2A41"/>
    <w:rsid w:val="002B58AB"/>
    <w:rsid w:val="002B5EC6"/>
    <w:rsid w:val="002B7E5F"/>
    <w:rsid w:val="002C2947"/>
    <w:rsid w:val="002C6964"/>
    <w:rsid w:val="002C7F71"/>
    <w:rsid w:val="002E0DD9"/>
    <w:rsid w:val="002E5DCF"/>
    <w:rsid w:val="002F7310"/>
    <w:rsid w:val="002F74C5"/>
    <w:rsid w:val="00300503"/>
    <w:rsid w:val="00304F8C"/>
    <w:rsid w:val="003145F9"/>
    <w:rsid w:val="00320B65"/>
    <w:rsid w:val="00332075"/>
    <w:rsid w:val="00332A6C"/>
    <w:rsid w:val="003401F3"/>
    <w:rsid w:val="003402AE"/>
    <w:rsid w:val="00343875"/>
    <w:rsid w:val="00350F80"/>
    <w:rsid w:val="0035305A"/>
    <w:rsid w:val="003533AE"/>
    <w:rsid w:val="0036620C"/>
    <w:rsid w:val="003757CC"/>
    <w:rsid w:val="0037743A"/>
    <w:rsid w:val="00381E1F"/>
    <w:rsid w:val="003A33A1"/>
    <w:rsid w:val="003A4C44"/>
    <w:rsid w:val="003A745D"/>
    <w:rsid w:val="003B341A"/>
    <w:rsid w:val="003C4C3D"/>
    <w:rsid w:val="003C759C"/>
    <w:rsid w:val="003D03AD"/>
    <w:rsid w:val="003D6114"/>
    <w:rsid w:val="003E5243"/>
    <w:rsid w:val="00400A83"/>
    <w:rsid w:val="00407B86"/>
    <w:rsid w:val="00415D32"/>
    <w:rsid w:val="0042053D"/>
    <w:rsid w:val="00422232"/>
    <w:rsid w:val="004240D5"/>
    <w:rsid w:val="004278EA"/>
    <w:rsid w:val="004350A5"/>
    <w:rsid w:val="00437409"/>
    <w:rsid w:val="004431DC"/>
    <w:rsid w:val="0044766B"/>
    <w:rsid w:val="00452A92"/>
    <w:rsid w:val="00464C77"/>
    <w:rsid w:val="004658EE"/>
    <w:rsid w:val="00466503"/>
    <w:rsid w:val="00473BA4"/>
    <w:rsid w:val="0047757B"/>
    <w:rsid w:val="004810FF"/>
    <w:rsid w:val="00481695"/>
    <w:rsid w:val="00482365"/>
    <w:rsid w:val="00491008"/>
    <w:rsid w:val="00493FAA"/>
    <w:rsid w:val="00496988"/>
    <w:rsid w:val="004A46A0"/>
    <w:rsid w:val="004A5B37"/>
    <w:rsid w:val="004B3D8B"/>
    <w:rsid w:val="004B59BC"/>
    <w:rsid w:val="004B7E82"/>
    <w:rsid w:val="004C05CF"/>
    <w:rsid w:val="004C4654"/>
    <w:rsid w:val="004C73C2"/>
    <w:rsid w:val="004E0405"/>
    <w:rsid w:val="004E3AD7"/>
    <w:rsid w:val="004E68BC"/>
    <w:rsid w:val="004E6CAC"/>
    <w:rsid w:val="004F3BCA"/>
    <w:rsid w:val="004F425D"/>
    <w:rsid w:val="005005B0"/>
    <w:rsid w:val="00510E3E"/>
    <w:rsid w:val="00511157"/>
    <w:rsid w:val="0052418A"/>
    <w:rsid w:val="005250DC"/>
    <w:rsid w:val="00534C53"/>
    <w:rsid w:val="0054375E"/>
    <w:rsid w:val="00543D3C"/>
    <w:rsid w:val="00550259"/>
    <w:rsid w:val="00553878"/>
    <w:rsid w:val="0055617F"/>
    <w:rsid w:val="00573251"/>
    <w:rsid w:val="0057748A"/>
    <w:rsid w:val="005852F1"/>
    <w:rsid w:val="005923BA"/>
    <w:rsid w:val="00594E86"/>
    <w:rsid w:val="005A0C68"/>
    <w:rsid w:val="005A17DA"/>
    <w:rsid w:val="005A21C9"/>
    <w:rsid w:val="005A4D7D"/>
    <w:rsid w:val="005B10FF"/>
    <w:rsid w:val="005B7A1E"/>
    <w:rsid w:val="005C0B99"/>
    <w:rsid w:val="005F675E"/>
    <w:rsid w:val="00604E5F"/>
    <w:rsid w:val="00620B7B"/>
    <w:rsid w:val="00622847"/>
    <w:rsid w:val="00632646"/>
    <w:rsid w:val="00643922"/>
    <w:rsid w:val="0065227A"/>
    <w:rsid w:val="00653943"/>
    <w:rsid w:val="00660504"/>
    <w:rsid w:val="006622A3"/>
    <w:rsid w:val="00662433"/>
    <w:rsid w:val="00662B51"/>
    <w:rsid w:val="00665391"/>
    <w:rsid w:val="00667210"/>
    <w:rsid w:val="00672288"/>
    <w:rsid w:val="006728FC"/>
    <w:rsid w:val="00673BA7"/>
    <w:rsid w:val="00674642"/>
    <w:rsid w:val="00674686"/>
    <w:rsid w:val="0068371C"/>
    <w:rsid w:val="006A25D8"/>
    <w:rsid w:val="006B7237"/>
    <w:rsid w:val="006C5177"/>
    <w:rsid w:val="006D0697"/>
    <w:rsid w:val="006D1211"/>
    <w:rsid w:val="006D26AE"/>
    <w:rsid w:val="006E3FAC"/>
    <w:rsid w:val="006F7116"/>
    <w:rsid w:val="006F78E7"/>
    <w:rsid w:val="00703567"/>
    <w:rsid w:val="00704E64"/>
    <w:rsid w:val="00706865"/>
    <w:rsid w:val="00716161"/>
    <w:rsid w:val="007167E0"/>
    <w:rsid w:val="007203F3"/>
    <w:rsid w:val="0072136C"/>
    <w:rsid w:val="00722A2C"/>
    <w:rsid w:val="00741E46"/>
    <w:rsid w:val="00742201"/>
    <w:rsid w:val="00744230"/>
    <w:rsid w:val="007466FC"/>
    <w:rsid w:val="00750136"/>
    <w:rsid w:val="007546B8"/>
    <w:rsid w:val="00761DC0"/>
    <w:rsid w:val="00764C89"/>
    <w:rsid w:val="00773648"/>
    <w:rsid w:val="00780E45"/>
    <w:rsid w:val="00793ADB"/>
    <w:rsid w:val="007969FD"/>
    <w:rsid w:val="007A0852"/>
    <w:rsid w:val="007A6C47"/>
    <w:rsid w:val="007D092E"/>
    <w:rsid w:val="007E46C9"/>
    <w:rsid w:val="007E4835"/>
    <w:rsid w:val="007F0E70"/>
    <w:rsid w:val="00802459"/>
    <w:rsid w:val="00810ACF"/>
    <w:rsid w:val="00811C8D"/>
    <w:rsid w:val="008135E3"/>
    <w:rsid w:val="008148EE"/>
    <w:rsid w:val="00814E4C"/>
    <w:rsid w:val="00824B4F"/>
    <w:rsid w:val="00842EB9"/>
    <w:rsid w:val="0084400D"/>
    <w:rsid w:val="0084697F"/>
    <w:rsid w:val="00850764"/>
    <w:rsid w:val="00854960"/>
    <w:rsid w:val="00855123"/>
    <w:rsid w:val="00855584"/>
    <w:rsid w:val="00855772"/>
    <w:rsid w:val="00856998"/>
    <w:rsid w:val="00867D1C"/>
    <w:rsid w:val="00872EB0"/>
    <w:rsid w:val="00873C96"/>
    <w:rsid w:val="00873FFD"/>
    <w:rsid w:val="00885DB3"/>
    <w:rsid w:val="008B6DAA"/>
    <w:rsid w:val="008B7CA3"/>
    <w:rsid w:val="008D2378"/>
    <w:rsid w:val="008D3A67"/>
    <w:rsid w:val="008E456F"/>
    <w:rsid w:val="008E672E"/>
    <w:rsid w:val="008E6DF9"/>
    <w:rsid w:val="00901C25"/>
    <w:rsid w:val="009117C8"/>
    <w:rsid w:val="00912D6E"/>
    <w:rsid w:val="00921307"/>
    <w:rsid w:val="009251E7"/>
    <w:rsid w:val="00925E36"/>
    <w:rsid w:val="00926ACC"/>
    <w:rsid w:val="00927CEC"/>
    <w:rsid w:val="00927D86"/>
    <w:rsid w:val="009334D1"/>
    <w:rsid w:val="00933915"/>
    <w:rsid w:val="00934B1B"/>
    <w:rsid w:val="009353F4"/>
    <w:rsid w:val="00943276"/>
    <w:rsid w:val="00950668"/>
    <w:rsid w:val="009623F0"/>
    <w:rsid w:val="00963F80"/>
    <w:rsid w:val="00965D9B"/>
    <w:rsid w:val="009858C3"/>
    <w:rsid w:val="0099446E"/>
    <w:rsid w:val="009949C9"/>
    <w:rsid w:val="009A6D92"/>
    <w:rsid w:val="009B722B"/>
    <w:rsid w:val="009C200C"/>
    <w:rsid w:val="009C36AD"/>
    <w:rsid w:val="00A046C0"/>
    <w:rsid w:val="00A163F9"/>
    <w:rsid w:val="00A2097D"/>
    <w:rsid w:val="00A25C8B"/>
    <w:rsid w:val="00A309FD"/>
    <w:rsid w:val="00A3518A"/>
    <w:rsid w:val="00A459AE"/>
    <w:rsid w:val="00A5151C"/>
    <w:rsid w:val="00A631BA"/>
    <w:rsid w:val="00A6355E"/>
    <w:rsid w:val="00A64026"/>
    <w:rsid w:val="00A66285"/>
    <w:rsid w:val="00A6683B"/>
    <w:rsid w:val="00A73C32"/>
    <w:rsid w:val="00A825F7"/>
    <w:rsid w:val="00A93A35"/>
    <w:rsid w:val="00A959C2"/>
    <w:rsid w:val="00AA052C"/>
    <w:rsid w:val="00AA210C"/>
    <w:rsid w:val="00AC1FB9"/>
    <w:rsid w:val="00AC3869"/>
    <w:rsid w:val="00AC7DB1"/>
    <w:rsid w:val="00AD1286"/>
    <w:rsid w:val="00AD7BC8"/>
    <w:rsid w:val="00AF275F"/>
    <w:rsid w:val="00AF5172"/>
    <w:rsid w:val="00B01E02"/>
    <w:rsid w:val="00B063DA"/>
    <w:rsid w:val="00B2327A"/>
    <w:rsid w:val="00B26233"/>
    <w:rsid w:val="00B27271"/>
    <w:rsid w:val="00B35ADA"/>
    <w:rsid w:val="00B36930"/>
    <w:rsid w:val="00B506FD"/>
    <w:rsid w:val="00B7284A"/>
    <w:rsid w:val="00B737C7"/>
    <w:rsid w:val="00B75FA3"/>
    <w:rsid w:val="00B80D6F"/>
    <w:rsid w:val="00B8419F"/>
    <w:rsid w:val="00B854D4"/>
    <w:rsid w:val="00BA0120"/>
    <w:rsid w:val="00BA3E3C"/>
    <w:rsid w:val="00BA6618"/>
    <w:rsid w:val="00BA7B00"/>
    <w:rsid w:val="00BA7FE9"/>
    <w:rsid w:val="00BC3E82"/>
    <w:rsid w:val="00BC56E1"/>
    <w:rsid w:val="00BD0447"/>
    <w:rsid w:val="00BD0926"/>
    <w:rsid w:val="00BD157C"/>
    <w:rsid w:val="00BD560A"/>
    <w:rsid w:val="00C00739"/>
    <w:rsid w:val="00C02EC3"/>
    <w:rsid w:val="00C1145B"/>
    <w:rsid w:val="00C17378"/>
    <w:rsid w:val="00C2206F"/>
    <w:rsid w:val="00C2254C"/>
    <w:rsid w:val="00C24C01"/>
    <w:rsid w:val="00C26C6A"/>
    <w:rsid w:val="00C302B0"/>
    <w:rsid w:val="00C35F6A"/>
    <w:rsid w:val="00C40297"/>
    <w:rsid w:val="00C40368"/>
    <w:rsid w:val="00C42773"/>
    <w:rsid w:val="00C47BFB"/>
    <w:rsid w:val="00C50CE4"/>
    <w:rsid w:val="00C5468C"/>
    <w:rsid w:val="00C64341"/>
    <w:rsid w:val="00C70CC7"/>
    <w:rsid w:val="00C750D5"/>
    <w:rsid w:val="00C75D98"/>
    <w:rsid w:val="00C75DB5"/>
    <w:rsid w:val="00C87243"/>
    <w:rsid w:val="00C94047"/>
    <w:rsid w:val="00C94089"/>
    <w:rsid w:val="00CA3C6C"/>
    <w:rsid w:val="00CB431F"/>
    <w:rsid w:val="00CC32E3"/>
    <w:rsid w:val="00CD0525"/>
    <w:rsid w:val="00CD380F"/>
    <w:rsid w:val="00CD4CBA"/>
    <w:rsid w:val="00CD4F75"/>
    <w:rsid w:val="00CD69FD"/>
    <w:rsid w:val="00CE0B35"/>
    <w:rsid w:val="00CE391B"/>
    <w:rsid w:val="00CE645B"/>
    <w:rsid w:val="00CE70A6"/>
    <w:rsid w:val="00CF2E20"/>
    <w:rsid w:val="00D02551"/>
    <w:rsid w:val="00D0450D"/>
    <w:rsid w:val="00D12567"/>
    <w:rsid w:val="00D14EFC"/>
    <w:rsid w:val="00D226B0"/>
    <w:rsid w:val="00D26D93"/>
    <w:rsid w:val="00D467C3"/>
    <w:rsid w:val="00D47EB5"/>
    <w:rsid w:val="00D52C92"/>
    <w:rsid w:val="00D6235D"/>
    <w:rsid w:val="00D64370"/>
    <w:rsid w:val="00D726E4"/>
    <w:rsid w:val="00D740F3"/>
    <w:rsid w:val="00D83C83"/>
    <w:rsid w:val="00D8738B"/>
    <w:rsid w:val="00DB1815"/>
    <w:rsid w:val="00DB4169"/>
    <w:rsid w:val="00DC3E69"/>
    <w:rsid w:val="00DD0EC6"/>
    <w:rsid w:val="00DD5A59"/>
    <w:rsid w:val="00DD5C0D"/>
    <w:rsid w:val="00E00E24"/>
    <w:rsid w:val="00E031CA"/>
    <w:rsid w:val="00E10917"/>
    <w:rsid w:val="00E14778"/>
    <w:rsid w:val="00E2011B"/>
    <w:rsid w:val="00E279AF"/>
    <w:rsid w:val="00E353E5"/>
    <w:rsid w:val="00E42258"/>
    <w:rsid w:val="00E51D3F"/>
    <w:rsid w:val="00E67104"/>
    <w:rsid w:val="00E71773"/>
    <w:rsid w:val="00E7393A"/>
    <w:rsid w:val="00E80851"/>
    <w:rsid w:val="00E8242A"/>
    <w:rsid w:val="00E87BE0"/>
    <w:rsid w:val="00E97362"/>
    <w:rsid w:val="00EA11F9"/>
    <w:rsid w:val="00EA1B9D"/>
    <w:rsid w:val="00EA271E"/>
    <w:rsid w:val="00EA61A7"/>
    <w:rsid w:val="00EB1F12"/>
    <w:rsid w:val="00EB2FB3"/>
    <w:rsid w:val="00EB5B9F"/>
    <w:rsid w:val="00EB5D88"/>
    <w:rsid w:val="00EC5AE5"/>
    <w:rsid w:val="00EC6212"/>
    <w:rsid w:val="00ED0728"/>
    <w:rsid w:val="00ED0922"/>
    <w:rsid w:val="00ED2599"/>
    <w:rsid w:val="00ED2BAA"/>
    <w:rsid w:val="00ED3429"/>
    <w:rsid w:val="00ED3FE1"/>
    <w:rsid w:val="00ED7644"/>
    <w:rsid w:val="00EE132E"/>
    <w:rsid w:val="00EE1F23"/>
    <w:rsid w:val="00EF01BA"/>
    <w:rsid w:val="00EF0CE2"/>
    <w:rsid w:val="00EF4A7C"/>
    <w:rsid w:val="00EF571E"/>
    <w:rsid w:val="00EF716D"/>
    <w:rsid w:val="00F0245F"/>
    <w:rsid w:val="00F05A7B"/>
    <w:rsid w:val="00F13026"/>
    <w:rsid w:val="00F351D5"/>
    <w:rsid w:val="00F41476"/>
    <w:rsid w:val="00F4636D"/>
    <w:rsid w:val="00F46DCE"/>
    <w:rsid w:val="00F5183A"/>
    <w:rsid w:val="00F53DBA"/>
    <w:rsid w:val="00F56FA0"/>
    <w:rsid w:val="00F614B6"/>
    <w:rsid w:val="00F62339"/>
    <w:rsid w:val="00F6390E"/>
    <w:rsid w:val="00F65843"/>
    <w:rsid w:val="00F744B6"/>
    <w:rsid w:val="00F7715B"/>
    <w:rsid w:val="00F82509"/>
    <w:rsid w:val="00F8474A"/>
    <w:rsid w:val="00F85880"/>
    <w:rsid w:val="00F90CA4"/>
    <w:rsid w:val="00F91B96"/>
    <w:rsid w:val="00FA14AC"/>
    <w:rsid w:val="00FB0193"/>
    <w:rsid w:val="00FB23EF"/>
    <w:rsid w:val="00FC011B"/>
    <w:rsid w:val="00FC3452"/>
    <w:rsid w:val="00FC5934"/>
    <w:rsid w:val="00FC5FA7"/>
    <w:rsid w:val="00FD1539"/>
    <w:rsid w:val="00FD47E4"/>
    <w:rsid w:val="00FD4C6A"/>
    <w:rsid w:val="00FD6B95"/>
    <w:rsid w:val="00FE4082"/>
    <w:rsid w:val="00FF7C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5FD0A"/>
  <w15:docId w15:val="{E505B8EC-2F7D-4CE2-8D43-0DBA6C25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843"/>
    <w:pPr>
      <w:spacing w:line="360" w:lineRule="exact"/>
    </w:pPr>
    <w:rPr>
      <w:rFonts w:ascii="Arial" w:eastAsia="ＭＳ Ｐ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E672E"/>
    <w:rPr>
      <w:color w:val="0000FF"/>
      <w:u w:val="single"/>
    </w:rPr>
  </w:style>
  <w:style w:type="paragraph" w:customStyle="1" w:styleId="91">
    <w:name w:val="表 (モノトーン)  91"/>
    <w:uiPriority w:val="1"/>
    <w:qFormat/>
    <w:rsid w:val="008E672E"/>
    <w:pPr>
      <w:spacing w:line="360" w:lineRule="exact"/>
      <w:jc w:val="both"/>
    </w:pPr>
    <w:rPr>
      <w:rFonts w:ascii="Arial" w:eastAsia="ＭＳ Ｐゴシック" w:hAnsi="Arial"/>
      <w:kern w:val="2"/>
      <w:sz w:val="24"/>
    </w:rPr>
  </w:style>
  <w:style w:type="paragraph" w:styleId="a4">
    <w:name w:val="Balloon Text"/>
    <w:basedOn w:val="a"/>
    <w:link w:val="a5"/>
    <w:uiPriority w:val="99"/>
    <w:semiHidden/>
    <w:unhideWhenUsed/>
    <w:rsid w:val="004E68BC"/>
    <w:rPr>
      <w:rFonts w:eastAsia="ＭＳ ゴシック"/>
      <w:sz w:val="18"/>
      <w:szCs w:val="18"/>
    </w:rPr>
  </w:style>
  <w:style w:type="character" w:customStyle="1" w:styleId="a5">
    <w:name w:val="吹き出し (文字)"/>
    <w:link w:val="a4"/>
    <w:uiPriority w:val="99"/>
    <w:semiHidden/>
    <w:rsid w:val="004E68BC"/>
    <w:rPr>
      <w:rFonts w:ascii="Arial" w:eastAsia="ＭＳ ゴシック" w:hAnsi="Arial" w:cs="Times New Roman"/>
      <w:kern w:val="2"/>
      <w:sz w:val="18"/>
      <w:szCs w:val="18"/>
    </w:rPr>
  </w:style>
  <w:style w:type="character" w:styleId="a6">
    <w:name w:val="FollowedHyperlink"/>
    <w:uiPriority w:val="99"/>
    <w:semiHidden/>
    <w:unhideWhenUsed/>
    <w:rsid w:val="00400A83"/>
    <w:rPr>
      <w:color w:val="800080"/>
      <w:u w:val="single"/>
    </w:rPr>
  </w:style>
  <w:style w:type="character" w:styleId="a7">
    <w:name w:val="annotation reference"/>
    <w:uiPriority w:val="99"/>
    <w:semiHidden/>
    <w:unhideWhenUsed/>
    <w:rsid w:val="00381E1F"/>
    <w:rPr>
      <w:sz w:val="18"/>
      <w:szCs w:val="18"/>
    </w:rPr>
  </w:style>
  <w:style w:type="paragraph" w:styleId="a8">
    <w:name w:val="annotation text"/>
    <w:basedOn w:val="a"/>
    <w:link w:val="a9"/>
    <w:uiPriority w:val="99"/>
    <w:semiHidden/>
    <w:unhideWhenUsed/>
    <w:rsid w:val="00381E1F"/>
  </w:style>
  <w:style w:type="character" w:customStyle="1" w:styleId="a9">
    <w:name w:val="コメント文字列 (文字)"/>
    <w:link w:val="a8"/>
    <w:uiPriority w:val="99"/>
    <w:semiHidden/>
    <w:rsid w:val="00381E1F"/>
    <w:rPr>
      <w:rFonts w:ascii="Arial" w:eastAsia="ＭＳ Ｐゴシック" w:hAnsi="Arial"/>
      <w:kern w:val="2"/>
      <w:sz w:val="24"/>
    </w:rPr>
  </w:style>
  <w:style w:type="paragraph" w:styleId="aa">
    <w:name w:val="annotation subject"/>
    <w:basedOn w:val="a8"/>
    <w:next w:val="a8"/>
    <w:link w:val="ab"/>
    <w:uiPriority w:val="99"/>
    <w:semiHidden/>
    <w:unhideWhenUsed/>
    <w:rsid w:val="00381E1F"/>
    <w:rPr>
      <w:b/>
      <w:bCs/>
    </w:rPr>
  </w:style>
  <w:style w:type="character" w:customStyle="1" w:styleId="ab">
    <w:name w:val="コメント内容 (文字)"/>
    <w:link w:val="aa"/>
    <w:uiPriority w:val="99"/>
    <w:semiHidden/>
    <w:rsid w:val="00381E1F"/>
    <w:rPr>
      <w:rFonts w:ascii="Arial" w:eastAsia="ＭＳ Ｐゴシック" w:hAnsi="Arial"/>
      <w:b/>
      <w:bCs/>
      <w:kern w:val="2"/>
      <w:sz w:val="24"/>
    </w:rPr>
  </w:style>
  <w:style w:type="paragraph" w:styleId="ac">
    <w:name w:val="header"/>
    <w:basedOn w:val="a"/>
    <w:link w:val="ad"/>
    <w:uiPriority w:val="99"/>
    <w:unhideWhenUsed/>
    <w:rsid w:val="00E51D3F"/>
    <w:pPr>
      <w:tabs>
        <w:tab w:val="center" w:pos="4252"/>
        <w:tab w:val="right" w:pos="8504"/>
      </w:tabs>
      <w:snapToGrid w:val="0"/>
    </w:pPr>
  </w:style>
  <w:style w:type="character" w:customStyle="1" w:styleId="ad">
    <w:name w:val="ヘッダー (文字)"/>
    <w:link w:val="ac"/>
    <w:uiPriority w:val="99"/>
    <w:rsid w:val="00E51D3F"/>
    <w:rPr>
      <w:rFonts w:ascii="Arial" w:eastAsia="ＭＳ Ｐゴシック" w:hAnsi="Arial"/>
      <w:kern w:val="2"/>
      <w:sz w:val="24"/>
    </w:rPr>
  </w:style>
  <w:style w:type="paragraph" w:styleId="ae">
    <w:name w:val="footer"/>
    <w:basedOn w:val="a"/>
    <w:link w:val="af"/>
    <w:uiPriority w:val="99"/>
    <w:unhideWhenUsed/>
    <w:rsid w:val="00E51D3F"/>
    <w:pPr>
      <w:tabs>
        <w:tab w:val="center" w:pos="4252"/>
        <w:tab w:val="right" w:pos="8504"/>
      </w:tabs>
      <w:snapToGrid w:val="0"/>
    </w:pPr>
  </w:style>
  <w:style w:type="character" w:customStyle="1" w:styleId="af">
    <w:name w:val="フッター (文字)"/>
    <w:link w:val="ae"/>
    <w:uiPriority w:val="99"/>
    <w:rsid w:val="00E51D3F"/>
    <w:rPr>
      <w:rFonts w:ascii="Arial" w:eastAsia="ＭＳ Ｐゴシック" w:hAnsi="Arial"/>
      <w:kern w:val="2"/>
      <w:sz w:val="24"/>
    </w:rPr>
  </w:style>
  <w:style w:type="character" w:customStyle="1" w:styleId="apple-style-span">
    <w:name w:val="apple-style-span"/>
    <w:rsid w:val="00016D81"/>
  </w:style>
  <w:style w:type="table" w:styleId="af0">
    <w:name w:val="Table Grid"/>
    <w:basedOn w:val="a1"/>
    <w:uiPriority w:val="59"/>
    <w:rsid w:val="00C4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963F80"/>
  </w:style>
  <w:style w:type="character" w:customStyle="1" w:styleId="af2">
    <w:name w:val="日付 (文字)"/>
    <w:link w:val="af1"/>
    <w:uiPriority w:val="99"/>
    <w:semiHidden/>
    <w:rsid w:val="00963F80"/>
    <w:rPr>
      <w:rFonts w:ascii="Arial" w:eastAsia="ＭＳ Ｐゴシック" w:hAnsi="Arial"/>
      <w:kern w:val="2"/>
      <w:sz w:val="24"/>
    </w:rPr>
  </w:style>
  <w:style w:type="paragraph" w:styleId="af3">
    <w:name w:val="Revision"/>
    <w:hidden/>
    <w:uiPriority w:val="71"/>
    <w:rsid w:val="00C94089"/>
    <w:rPr>
      <w:rFonts w:ascii="Arial" w:eastAsia="ＭＳ Ｐゴシック" w:hAnsi="Arial"/>
      <w:kern w:val="2"/>
      <w:sz w:val="24"/>
    </w:rPr>
  </w:style>
  <w:style w:type="character" w:styleId="af4">
    <w:name w:val="Unresolved Mention"/>
    <w:basedOn w:val="a0"/>
    <w:uiPriority w:val="99"/>
    <w:semiHidden/>
    <w:unhideWhenUsed/>
    <w:rsid w:val="006A25D8"/>
    <w:rPr>
      <w:color w:val="605E5C"/>
      <w:shd w:val="clear" w:color="auto" w:fill="E1DFDD"/>
    </w:rPr>
  </w:style>
  <w:style w:type="character" w:styleId="af5">
    <w:name w:val="Strong"/>
    <w:basedOn w:val="a0"/>
    <w:qFormat/>
    <w:rsid w:val="00EF4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97429">
      <w:bodyDiv w:val="1"/>
      <w:marLeft w:val="0"/>
      <w:marRight w:val="0"/>
      <w:marTop w:val="0"/>
      <w:marBottom w:val="0"/>
      <w:divBdr>
        <w:top w:val="none" w:sz="0" w:space="0" w:color="auto"/>
        <w:left w:val="none" w:sz="0" w:space="0" w:color="auto"/>
        <w:bottom w:val="none" w:sz="0" w:space="0" w:color="auto"/>
        <w:right w:val="none" w:sz="0" w:space="0" w:color="auto"/>
      </w:divBdr>
    </w:div>
    <w:div w:id="1262956290">
      <w:bodyDiv w:val="1"/>
      <w:marLeft w:val="0"/>
      <w:marRight w:val="0"/>
      <w:marTop w:val="0"/>
      <w:marBottom w:val="0"/>
      <w:divBdr>
        <w:top w:val="none" w:sz="0" w:space="0" w:color="auto"/>
        <w:left w:val="none" w:sz="0" w:space="0" w:color="auto"/>
        <w:bottom w:val="none" w:sz="0" w:space="0" w:color="auto"/>
        <w:right w:val="none" w:sz="0" w:space="0" w:color="auto"/>
      </w:divBdr>
    </w:div>
    <w:div w:id="132790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va@obihiro.ac.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en@obihiro.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en@obihiro.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en@obihiro.ac.jp" TargetMode="External"/><Relationship Id="rId4" Type="http://schemas.openxmlformats.org/officeDocument/2006/relationships/settings" Target="settings.xml"/><Relationship Id="rId9" Type="http://schemas.openxmlformats.org/officeDocument/2006/relationships/hyperlink" Target="mailto:shien@obihiro.ac.jp"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81FF-A9F4-4AAF-95FE-F0491F4A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6268</Words>
  <Characters>1549</Characters>
  <Application>Microsoft Office Word</Application>
  <DocSecurity>0</DocSecurity>
  <Lines>12</Lines>
  <Paragraphs>15</Paragraphs>
  <ScaleCrop>false</ScaleCrop>
  <HeadingPairs>
    <vt:vector size="2" baseType="variant">
      <vt:variant>
        <vt:lpstr>タイトル</vt:lpstr>
      </vt:variant>
      <vt:variant>
        <vt:i4>1</vt:i4>
      </vt:variant>
    </vt:vector>
  </HeadingPairs>
  <TitlesOfParts>
    <vt:vector size="1" baseType="lpstr">
      <vt:lpstr>平成23年度　帯広畜産大学原虫病研究センター</vt:lpstr>
    </vt:vector>
  </TitlesOfParts>
  <Company/>
  <LinksUpToDate>false</LinksUpToDate>
  <CharactersWithSpaces>7802</CharactersWithSpaces>
  <SharedDoc>false</SharedDoc>
  <HLinks>
    <vt:vector size="12" baseType="variant">
      <vt:variant>
        <vt:i4>458817</vt:i4>
      </vt:variant>
      <vt:variant>
        <vt:i4>3</vt:i4>
      </vt:variant>
      <vt:variant>
        <vt:i4>0</vt:i4>
      </vt:variant>
      <vt:variant>
        <vt:i4>5</vt:i4>
      </vt:variant>
      <vt:variant>
        <vt:lpwstr>http://www.obihiro.ac.jp/~protozoa/index.html</vt:lpwstr>
      </vt:variant>
      <vt:variant>
        <vt:lpwstr/>
      </vt:variant>
      <vt:variant>
        <vt:i4>2687064</vt:i4>
      </vt:variant>
      <vt:variant>
        <vt:i4>0</vt:i4>
      </vt:variant>
      <vt:variant>
        <vt:i4>0</vt:i4>
      </vt:variant>
      <vt:variant>
        <vt:i4>5</vt:i4>
      </vt:variant>
      <vt:variant>
        <vt:lpwstr>mailto:shien@obihiro.ac.jp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帯広畜産大学原虫病研究センター</dc:title>
  <dc:subject/>
  <dc:creator>obihiro169</dc:creator>
  <cp:keywords/>
  <cp:lastModifiedBy>此川 洋平</cp:lastModifiedBy>
  <cp:revision>2</cp:revision>
  <cp:lastPrinted>2024-10-23T06:27:00Z</cp:lastPrinted>
  <dcterms:created xsi:type="dcterms:W3CDTF">2025-10-20T04:32:00Z</dcterms:created>
  <dcterms:modified xsi:type="dcterms:W3CDTF">2025-10-20T04:32:00Z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126fa8638cc95a16d6e96f582ca9e04a00bd310f4d82d7d3d7febc00bacf20ea</vt:lpwstr>
  </property>
</Properties>
</file>