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6EDE" w14:textId="24C7157D" w:rsidR="00A1063B" w:rsidRPr="00B21AFB" w:rsidRDefault="00A1063B" w:rsidP="00A1063B">
      <w:pPr>
        <w:pStyle w:val="91"/>
        <w:jc w:val="center"/>
        <w:rPr>
          <w:rFonts w:ascii="Times New Roman" w:eastAsia="ＭＳ 明朝" w:hAnsi="Times New Roman"/>
          <w:b/>
          <w:sz w:val="28"/>
          <w:szCs w:val="24"/>
        </w:rPr>
      </w:pPr>
      <w:r w:rsidRPr="00B21AFB">
        <w:rPr>
          <w:rFonts w:ascii="Times New Roman" w:eastAsia="ＭＳ 明朝" w:hAnsi="Times New Roman"/>
          <w:b/>
          <w:sz w:val="28"/>
          <w:szCs w:val="24"/>
        </w:rPr>
        <w:t xml:space="preserve">Fiscal </w:t>
      </w:r>
      <w:r w:rsidR="00B95004" w:rsidRPr="00B21AFB">
        <w:rPr>
          <w:rFonts w:ascii="Times New Roman" w:eastAsia="ＭＳ 明朝" w:hAnsi="Times New Roman" w:hint="eastAsia"/>
          <w:b/>
          <w:sz w:val="28"/>
          <w:szCs w:val="24"/>
        </w:rPr>
        <w:t>202</w:t>
      </w:r>
      <w:r w:rsidR="007F7530" w:rsidRPr="00B21AFB">
        <w:rPr>
          <w:rFonts w:ascii="Times New Roman" w:eastAsia="ＭＳ 明朝" w:hAnsi="Times New Roman" w:hint="eastAsia"/>
          <w:b/>
          <w:sz w:val="28"/>
          <w:szCs w:val="24"/>
        </w:rPr>
        <w:t>6</w:t>
      </w:r>
      <w:r w:rsidRPr="00B21AFB">
        <w:rPr>
          <w:rFonts w:ascii="Times New Roman" w:eastAsia="ＭＳ 明朝" w:hAnsi="Times New Roman"/>
          <w:b/>
          <w:sz w:val="21"/>
          <w:szCs w:val="24"/>
        </w:rPr>
        <w:t xml:space="preserve"> </w:t>
      </w:r>
      <w:r w:rsidRPr="00B21AFB">
        <w:rPr>
          <w:rFonts w:ascii="Times New Roman" w:eastAsia="ＭＳ 明朝" w:hAnsi="Times New Roman"/>
          <w:b/>
          <w:sz w:val="28"/>
          <w:szCs w:val="24"/>
        </w:rPr>
        <w:t>“</w:t>
      </w:r>
      <w:r w:rsidRPr="00B21AFB">
        <w:rPr>
          <w:rFonts w:ascii="Times New Roman" w:hAnsi="Times New Roman"/>
          <w:b/>
          <w:bCs/>
          <w:kern w:val="36"/>
          <w:sz w:val="28"/>
          <w:szCs w:val="36"/>
        </w:rPr>
        <w:t>Joint Usage / Research Center”</w:t>
      </w:r>
    </w:p>
    <w:p w14:paraId="68891370" w14:textId="4D45A036" w:rsidR="00A1063B" w:rsidRPr="00B21AFB" w:rsidRDefault="00A1063B" w:rsidP="00A1063B">
      <w:pPr>
        <w:pStyle w:val="91"/>
        <w:jc w:val="center"/>
        <w:rPr>
          <w:rFonts w:ascii="Times New Roman" w:eastAsia="ＭＳ 明朝" w:hAnsi="Times New Roman"/>
          <w:b/>
          <w:sz w:val="28"/>
          <w:szCs w:val="24"/>
        </w:rPr>
      </w:pPr>
      <w:r w:rsidRPr="00B21AFB">
        <w:rPr>
          <w:rFonts w:ascii="Times New Roman" w:eastAsia="ＭＳ 明朝" w:hAnsi="Times New Roman"/>
          <w:b/>
          <w:sz w:val="28"/>
          <w:szCs w:val="24"/>
        </w:rPr>
        <w:t>Application Guidelines for Joint Research Program</w:t>
      </w:r>
    </w:p>
    <w:p w14:paraId="6DBB92E4" w14:textId="1D908ACB" w:rsidR="00A1063B" w:rsidRPr="00B21AFB" w:rsidRDefault="00A1063B" w:rsidP="00A1063B">
      <w:pPr>
        <w:pStyle w:val="91"/>
        <w:jc w:val="center"/>
        <w:rPr>
          <w:rFonts w:ascii="Times New Roman" w:eastAsia="ＭＳ 明朝" w:hAnsi="Times New Roman"/>
          <w:b/>
          <w:szCs w:val="24"/>
        </w:rPr>
      </w:pPr>
    </w:p>
    <w:p w14:paraId="4FFF218C" w14:textId="77777777" w:rsidR="00A1063B" w:rsidRPr="00B21AFB" w:rsidRDefault="00A1063B" w:rsidP="00A1063B">
      <w:pPr>
        <w:pStyle w:val="91"/>
        <w:jc w:val="center"/>
        <w:rPr>
          <w:rFonts w:ascii="Times New Roman" w:eastAsia="ＭＳ 明朝" w:hAnsi="Times New Roman"/>
          <w:b/>
          <w:szCs w:val="24"/>
        </w:rPr>
      </w:pPr>
      <w:r w:rsidRPr="00B21AFB">
        <w:rPr>
          <w:rFonts w:ascii="Times New Roman" w:eastAsia="ＭＳ 明朝" w:hAnsi="Times New Roman"/>
          <w:b/>
          <w:szCs w:val="24"/>
        </w:rPr>
        <w:t>Obihiro University of Agriculture and Veterinary Medicine</w:t>
      </w:r>
    </w:p>
    <w:p w14:paraId="09B6E748" w14:textId="77777777" w:rsidR="00A1063B" w:rsidRPr="00B21AFB" w:rsidRDefault="00A1063B" w:rsidP="00A1063B">
      <w:pPr>
        <w:pStyle w:val="91"/>
        <w:jc w:val="center"/>
        <w:rPr>
          <w:rFonts w:ascii="Times New Roman" w:eastAsia="ＭＳ 明朝" w:hAnsi="Times New Roman"/>
          <w:b/>
          <w:szCs w:val="24"/>
        </w:rPr>
      </w:pPr>
      <w:r w:rsidRPr="00B21AFB">
        <w:rPr>
          <w:rFonts w:ascii="Times New Roman" w:eastAsia="ＭＳ 明朝" w:hAnsi="Times New Roman"/>
          <w:b/>
          <w:szCs w:val="24"/>
        </w:rPr>
        <w:t>National Research Center for Protozoan Diseases</w:t>
      </w:r>
    </w:p>
    <w:p w14:paraId="48D36C74" w14:textId="77777777" w:rsidR="00A1063B" w:rsidRPr="00B21AFB" w:rsidRDefault="00A1063B" w:rsidP="00A1063B">
      <w:pPr>
        <w:pStyle w:val="91"/>
        <w:jc w:val="right"/>
        <w:rPr>
          <w:rFonts w:ascii="Times New Roman" w:eastAsia="ＭＳ ゴシック" w:hAnsi="Times New Roman"/>
          <w:b/>
          <w:sz w:val="22"/>
          <w:szCs w:val="22"/>
        </w:rPr>
      </w:pPr>
    </w:p>
    <w:p w14:paraId="71F479ED" w14:textId="77777777" w:rsidR="00A1063B" w:rsidRPr="00B21AFB" w:rsidRDefault="00A1063B" w:rsidP="00A1063B">
      <w:pPr>
        <w:pStyle w:val="91"/>
        <w:rPr>
          <w:rFonts w:ascii="Times New Roman" w:eastAsia="ＭＳ ゴシック" w:hAnsi="Times New Roman"/>
          <w:b/>
          <w:szCs w:val="22"/>
        </w:rPr>
      </w:pPr>
      <w:r w:rsidRPr="00B21AFB">
        <w:rPr>
          <w:rFonts w:ascii="Times New Roman" w:eastAsia="ＭＳ ゴシック" w:hAnsi="Times New Roman"/>
          <w:b/>
          <w:szCs w:val="22"/>
        </w:rPr>
        <w:t>Application details</w:t>
      </w:r>
    </w:p>
    <w:p w14:paraId="4AF6667E" w14:textId="0490320F" w:rsidR="00A1063B" w:rsidRPr="00B21AFB" w:rsidRDefault="00A1063B" w:rsidP="00A1063B">
      <w:pPr>
        <w:pStyle w:val="91"/>
        <w:rPr>
          <w:rFonts w:ascii="Times New Roman" w:eastAsia="ＭＳ 明朝" w:hAnsi="Times New Roman"/>
          <w:sz w:val="22"/>
          <w:szCs w:val="22"/>
        </w:rPr>
      </w:pPr>
      <w:r w:rsidRPr="00B21AFB">
        <w:rPr>
          <w:rFonts w:ascii="Times New Roman" w:eastAsia="ＭＳ 明朝" w:hAnsi="Times New Roman"/>
          <w:sz w:val="22"/>
          <w:szCs w:val="22"/>
        </w:rPr>
        <w:t xml:space="preserve">  As the only research base for protozoan diseases and their vectors in a university of veterinary medicine, </w:t>
      </w:r>
      <w:r w:rsidR="006F3BD8" w:rsidRPr="00B21AFB">
        <w:rPr>
          <w:rFonts w:ascii="Times New Roman" w:eastAsia="ＭＳ 明朝" w:hAnsi="Times New Roman"/>
          <w:sz w:val="22"/>
          <w:szCs w:val="22"/>
        </w:rPr>
        <w:t xml:space="preserve">National Research Center for Protozoan Diseases, </w:t>
      </w:r>
      <w:r w:rsidRPr="00B21AFB">
        <w:rPr>
          <w:rFonts w:ascii="Times New Roman" w:eastAsia="ＭＳ 明朝" w:hAnsi="Times New Roman"/>
          <w:sz w:val="22"/>
          <w:szCs w:val="22"/>
        </w:rPr>
        <w:t xml:space="preserve">Obihiro University of Agriculture and Veterinary Medicine is promoting comprehensive research on the diagnosis, treatment and prevention of protozoan diseases in cooperation with </w:t>
      </w:r>
      <w:r w:rsidR="006F3BD8" w:rsidRPr="00B21AFB">
        <w:rPr>
          <w:rFonts w:ascii="Times New Roman" w:eastAsia="ＭＳ 明朝" w:hAnsi="Times New Roman"/>
          <w:sz w:val="22"/>
          <w:szCs w:val="22"/>
        </w:rPr>
        <w:t xml:space="preserve">domestic and foreign </w:t>
      </w:r>
      <w:r w:rsidRPr="00B21AFB">
        <w:rPr>
          <w:rFonts w:ascii="Times New Roman" w:eastAsia="ＭＳ 明朝" w:hAnsi="Times New Roman" w:hint="eastAsia"/>
          <w:sz w:val="22"/>
          <w:szCs w:val="22"/>
        </w:rPr>
        <w:t>u</w:t>
      </w:r>
      <w:r w:rsidRPr="00B21AFB">
        <w:rPr>
          <w:rFonts w:ascii="Times New Roman" w:eastAsia="ＭＳ 明朝" w:hAnsi="Times New Roman"/>
          <w:sz w:val="22"/>
          <w:szCs w:val="22"/>
        </w:rPr>
        <w:t xml:space="preserve">niversities, research institutes and international organizations. It has been designated by the Ministry of Education, Culture, Sports, Science and Technology as an international joint research center for the control of protozoan diseases. To accept a wide range of </w:t>
      </w:r>
      <w:r w:rsidR="006F3BD8" w:rsidRPr="00B21AFB">
        <w:rPr>
          <w:rFonts w:ascii="Times New Roman" w:eastAsia="ＭＳ 明朝" w:hAnsi="Times New Roman"/>
          <w:sz w:val="22"/>
          <w:szCs w:val="22"/>
        </w:rPr>
        <w:t xml:space="preserve">domestic and foreign </w:t>
      </w:r>
      <w:r w:rsidRPr="00B21AFB">
        <w:rPr>
          <w:rFonts w:ascii="Times New Roman" w:eastAsia="ＭＳ 明朝" w:hAnsi="Times New Roman"/>
          <w:sz w:val="22"/>
          <w:szCs w:val="22"/>
        </w:rPr>
        <w:t xml:space="preserve">researchers who conduct research on protozoan diseases and further promote activities as a joint usage/research center, the Center invites applications for joint research in FY </w:t>
      </w:r>
      <w:r w:rsidR="00B95004" w:rsidRPr="00B21AFB">
        <w:rPr>
          <w:rFonts w:ascii="Times New Roman" w:eastAsia="ＭＳ 明朝" w:hAnsi="Times New Roman" w:hint="eastAsia"/>
          <w:sz w:val="22"/>
          <w:szCs w:val="22"/>
        </w:rPr>
        <w:t>202</w:t>
      </w:r>
      <w:r w:rsidR="007F7530" w:rsidRPr="00B21AFB">
        <w:rPr>
          <w:rFonts w:ascii="Times New Roman" w:eastAsia="ＭＳ 明朝" w:hAnsi="Times New Roman" w:hint="eastAsia"/>
          <w:sz w:val="22"/>
          <w:szCs w:val="22"/>
        </w:rPr>
        <w:t>6</w:t>
      </w:r>
      <w:r w:rsidRPr="00B21AFB">
        <w:rPr>
          <w:rFonts w:ascii="Times New Roman" w:eastAsia="ＭＳ 明朝" w:hAnsi="Times New Roman"/>
          <w:sz w:val="22"/>
          <w:szCs w:val="22"/>
        </w:rPr>
        <w:t xml:space="preserve"> as follows. </w:t>
      </w:r>
    </w:p>
    <w:p w14:paraId="69C6D11A" w14:textId="77777777" w:rsidR="00A1063B" w:rsidRPr="00B21AFB" w:rsidRDefault="00A1063B" w:rsidP="00A1063B">
      <w:pPr>
        <w:jc w:val="both"/>
        <w:rPr>
          <w:rFonts w:ascii="Times New Roman" w:hAnsi="Times New Roman"/>
          <w:b/>
          <w:dstrike/>
        </w:rPr>
      </w:pPr>
    </w:p>
    <w:p w14:paraId="0B50D0C7" w14:textId="77777777" w:rsidR="00A1063B" w:rsidRPr="00B21AFB" w:rsidRDefault="00A1063B" w:rsidP="00A1063B">
      <w:pPr>
        <w:pStyle w:val="91"/>
        <w:rPr>
          <w:rFonts w:ascii="Times New Roman" w:eastAsia="ＭＳ 明朝" w:hAnsi="Times New Roman"/>
          <w:sz w:val="22"/>
          <w:szCs w:val="22"/>
        </w:rPr>
      </w:pPr>
      <w:r w:rsidRPr="00B21AFB">
        <w:rPr>
          <w:rFonts w:ascii="Times New Roman" w:eastAsia="ＭＳ 明朝" w:hAnsi="Times New Roman"/>
          <w:sz w:val="22"/>
          <w:szCs w:val="22"/>
        </w:rPr>
        <w:t xml:space="preserve">  Applications are invited for joint research in which applicants (principal investigator) set a research subject in accordance with the following research divisions and topics below. Principal investigator and co-researchers will implement research in cooperation with appropriate faculty members of the Center. </w:t>
      </w:r>
    </w:p>
    <w:p w14:paraId="1D155930" w14:textId="77777777" w:rsidR="00D238A5" w:rsidRPr="00B21AFB" w:rsidRDefault="00D238A5" w:rsidP="00A1063B">
      <w:pPr>
        <w:pStyle w:val="91"/>
        <w:rPr>
          <w:rFonts w:ascii="Times New Roman" w:eastAsia="ＭＳ 明朝" w:hAnsi="Times New Roman"/>
          <w:b/>
          <w:sz w:val="22"/>
          <w:szCs w:val="22"/>
        </w:rPr>
      </w:pPr>
    </w:p>
    <w:p w14:paraId="06ECC64E" w14:textId="77777777" w:rsidR="00D238A5" w:rsidRPr="00B21AFB" w:rsidRDefault="00D238A5" w:rsidP="00A1063B">
      <w:pPr>
        <w:pStyle w:val="91"/>
        <w:rPr>
          <w:rFonts w:ascii="Times New Roman" w:eastAsia="ＭＳ 明朝" w:hAnsi="Times New Roman"/>
          <w:b/>
          <w:sz w:val="22"/>
          <w:szCs w:val="22"/>
        </w:rPr>
      </w:pPr>
    </w:p>
    <w:p w14:paraId="3B6E2D49" w14:textId="77777777" w:rsidR="00972963" w:rsidRPr="00B21AFB" w:rsidRDefault="00972963" w:rsidP="00A1063B">
      <w:pPr>
        <w:pStyle w:val="91"/>
        <w:rPr>
          <w:rFonts w:ascii="Times New Roman" w:eastAsia="ＭＳ 明朝" w:hAnsi="Times New Roman"/>
          <w:b/>
          <w:sz w:val="22"/>
          <w:szCs w:val="22"/>
        </w:rPr>
      </w:pPr>
    </w:p>
    <w:p w14:paraId="05AFE174" w14:textId="77777777" w:rsidR="00D238A5" w:rsidRPr="00B21AFB" w:rsidRDefault="00D238A5" w:rsidP="00A1063B">
      <w:pPr>
        <w:pStyle w:val="91"/>
        <w:rPr>
          <w:rFonts w:ascii="Times New Roman" w:eastAsia="ＭＳ 明朝" w:hAnsi="Times New Roman"/>
          <w:b/>
          <w:sz w:val="22"/>
          <w:szCs w:val="22"/>
        </w:rPr>
      </w:pPr>
    </w:p>
    <w:p w14:paraId="4768C5F4" w14:textId="77777777" w:rsidR="00D238A5" w:rsidRPr="00B21AFB" w:rsidRDefault="00D238A5" w:rsidP="00A1063B">
      <w:pPr>
        <w:pStyle w:val="91"/>
        <w:rPr>
          <w:rFonts w:ascii="Times New Roman" w:eastAsia="ＭＳ 明朝" w:hAnsi="Times New Roman"/>
          <w:b/>
          <w:sz w:val="22"/>
          <w:szCs w:val="22"/>
        </w:rPr>
      </w:pPr>
    </w:p>
    <w:p w14:paraId="71B2D0B5" w14:textId="77777777" w:rsidR="00A1063B" w:rsidRPr="00B21AFB" w:rsidRDefault="00A1063B" w:rsidP="00A1063B">
      <w:pPr>
        <w:pStyle w:val="91"/>
        <w:rPr>
          <w:rFonts w:ascii="Times New Roman" w:eastAsia="ＭＳ 明朝" w:hAnsi="Times New Roman"/>
          <w:b/>
          <w:szCs w:val="22"/>
        </w:rPr>
      </w:pPr>
      <w:r w:rsidRPr="00B21AFB">
        <w:rPr>
          <w:rFonts w:ascii="Times New Roman" w:eastAsia="ＭＳ 明朝" w:hAnsi="Times New Roman" w:hint="eastAsia"/>
          <w:b/>
          <w:sz w:val="22"/>
          <w:szCs w:val="22"/>
        </w:rPr>
        <w:t>Research Content and Research Divisions</w:t>
      </w:r>
    </w:p>
    <w:p w14:paraId="46D8D193" w14:textId="77777777" w:rsidR="00D238A5" w:rsidRPr="00B21AFB" w:rsidRDefault="00D238A5" w:rsidP="00A1063B">
      <w:pPr>
        <w:pStyle w:val="91"/>
        <w:rPr>
          <w:rFonts w:ascii="Times New Roman" w:eastAsia="ＭＳ 明朝" w:hAnsi="Times New Roman"/>
          <w:b/>
          <w:sz w:val="22"/>
          <w:szCs w:val="22"/>
        </w:rPr>
      </w:pPr>
    </w:p>
    <w:p w14:paraId="5429D218" w14:textId="77777777" w:rsidR="002035CE" w:rsidRPr="00B21AFB" w:rsidRDefault="002035CE" w:rsidP="002035CE">
      <w:pPr>
        <w:widowControl w:val="0"/>
        <w:spacing w:line="240" w:lineRule="exact"/>
        <w:rPr>
          <w:rFonts w:ascii="Helvetica" w:eastAsia="ＭＳ ゴシック" w:hAnsi="Helvetica" w:cs="Helvetica"/>
          <w:b/>
          <w:sz w:val="22"/>
          <w:szCs w:val="22"/>
        </w:rPr>
      </w:pPr>
      <w:r w:rsidRPr="00B21AFB">
        <w:rPr>
          <w:rFonts w:ascii="Helvetica" w:eastAsia="ＭＳ ゴシック" w:hAnsi="Helvetica" w:cs="Helvetica" w:hint="eastAsia"/>
          <w:b/>
          <w:sz w:val="22"/>
          <w:szCs w:val="22"/>
        </w:rPr>
        <w:t>Ⅰ．</w:t>
      </w:r>
      <w:r w:rsidRPr="00B21AFB">
        <w:rPr>
          <w:rFonts w:ascii="Times New Roman" w:hAnsi="Times New Roman"/>
          <w:b/>
          <w:bCs/>
        </w:rPr>
        <w:t>Department of Drug Discovery and Development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962"/>
        <w:gridCol w:w="2628"/>
      </w:tblGrid>
      <w:tr w:rsidR="00B21AFB" w:rsidRPr="00B21AFB" w14:paraId="0550B034" w14:textId="77777777" w:rsidTr="008D0F21">
        <w:trPr>
          <w:trHeight w:val="70"/>
        </w:trPr>
        <w:tc>
          <w:tcPr>
            <w:tcW w:w="1696" w:type="dxa"/>
            <w:tcBorders>
              <w:bottom w:val="double" w:sz="4" w:space="0" w:color="auto"/>
            </w:tcBorders>
            <w:vAlign w:val="center"/>
          </w:tcPr>
          <w:p w14:paraId="636DC792" w14:textId="77777777" w:rsidR="002035CE" w:rsidRPr="00B21AFB" w:rsidRDefault="002035CE" w:rsidP="00620181">
            <w:pPr>
              <w:widowControl w:val="0"/>
              <w:spacing w:line="240" w:lineRule="exact"/>
              <w:jc w:val="center"/>
              <w:rPr>
                <w:rFonts w:ascii="Times New Roman" w:eastAsia="ＭＳ 明朝" w:hAnsi="Times New Roman"/>
                <w:sz w:val="22"/>
                <w:szCs w:val="22"/>
              </w:rPr>
            </w:pPr>
          </w:p>
        </w:tc>
        <w:tc>
          <w:tcPr>
            <w:tcW w:w="4962" w:type="dxa"/>
            <w:tcBorders>
              <w:bottom w:val="double" w:sz="4" w:space="0" w:color="auto"/>
            </w:tcBorders>
            <w:vAlign w:val="center"/>
          </w:tcPr>
          <w:p w14:paraId="058E189D" w14:textId="77777777" w:rsidR="002035CE" w:rsidRPr="00B21AFB" w:rsidRDefault="002035CE" w:rsidP="00620181">
            <w:pPr>
              <w:widowControl w:val="0"/>
              <w:spacing w:line="240" w:lineRule="exact"/>
              <w:jc w:val="center"/>
              <w:rPr>
                <w:rFonts w:ascii="Times New Roman" w:eastAsia="ＭＳ 明朝" w:hAnsi="Times New Roman"/>
                <w:sz w:val="22"/>
                <w:szCs w:val="22"/>
              </w:rPr>
            </w:pPr>
            <w:r w:rsidRPr="00B21AFB">
              <w:rPr>
                <w:rFonts w:ascii="Times New Roman" w:eastAsia="ＭＳ 明朝" w:hAnsi="Times New Roman"/>
                <w:sz w:val="22"/>
                <w:szCs w:val="22"/>
              </w:rPr>
              <w:t>Research content</w:t>
            </w:r>
          </w:p>
        </w:tc>
        <w:tc>
          <w:tcPr>
            <w:tcW w:w="2628" w:type="dxa"/>
            <w:tcBorders>
              <w:bottom w:val="double" w:sz="4" w:space="0" w:color="auto"/>
            </w:tcBorders>
            <w:vAlign w:val="center"/>
          </w:tcPr>
          <w:p w14:paraId="3752FA14" w14:textId="77777777" w:rsidR="002035CE" w:rsidRPr="00B21AFB" w:rsidRDefault="002035CE" w:rsidP="00620181">
            <w:pPr>
              <w:widowControl w:val="0"/>
              <w:spacing w:line="240" w:lineRule="exact"/>
              <w:jc w:val="center"/>
              <w:rPr>
                <w:rFonts w:ascii="Times New Roman" w:eastAsia="ＭＳ 明朝" w:hAnsi="Times New Roman"/>
                <w:sz w:val="22"/>
                <w:szCs w:val="22"/>
              </w:rPr>
            </w:pPr>
            <w:r w:rsidRPr="00B21AFB">
              <w:rPr>
                <w:rFonts w:ascii="Times New Roman" w:eastAsia="ＭＳ 明朝" w:hAnsi="Times New Roman"/>
                <w:sz w:val="22"/>
                <w:szCs w:val="22"/>
              </w:rPr>
              <w:t>Faculty members of the Center</w:t>
            </w:r>
          </w:p>
        </w:tc>
      </w:tr>
      <w:tr w:rsidR="002035CE" w:rsidRPr="00B21AFB" w14:paraId="63E53943" w14:textId="77777777" w:rsidTr="00981CD5">
        <w:trPr>
          <w:cantSplit/>
          <w:trHeight w:val="2060"/>
        </w:trPr>
        <w:tc>
          <w:tcPr>
            <w:tcW w:w="1696" w:type="dxa"/>
            <w:vAlign w:val="center"/>
          </w:tcPr>
          <w:p w14:paraId="038473B1" w14:textId="77777777" w:rsidR="002035CE" w:rsidRPr="00B21AFB" w:rsidRDefault="002035CE" w:rsidP="00620181">
            <w:pPr>
              <w:widowControl w:val="0"/>
              <w:ind w:firstLineChars="71" w:firstLine="170"/>
              <w:jc w:val="both"/>
              <w:rPr>
                <w:rFonts w:ascii="Times New Roman" w:hAnsi="Times New Roman"/>
              </w:rPr>
            </w:pPr>
            <w:r w:rsidRPr="00B21AFB">
              <w:rPr>
                <w:rFonts w:ascii="Times New Roman" w:hAnsi="Times New Roman"/>
              </w:rPr>
              <w:t>Research</w:t>
            </w:r>
          </w:p>
          <w:p w14:paraId="0B56F4A4" w14:textId="77777777" w:rsidR="002035CE" w:rsidRPr="00B21AFB" w:rsidRDefault="002035CE" w:rsidP="00620181">
            <w:pPr>
              <w:widowControl w:val="0"/>
              <w:ind w:firstLineChars="71" w:firstLine="170"/>
              <w:jc w:val="both"/>
              <w:rPr>
                <w:rFonts w:ascii="Times New Roman" w:hAnsi="Times New Roman"/>
              </w:rPr>
            </w:pPr>
            <w:r w:rsidRPr="00B21AFB">
              <w:rPr>
                <w:rFonts w:ascii="Times New Roman" w:hAnsi="Times New Roman"/>
              </w:rPr>
              <w:t>Unit for</w:t>
            </w:r>
          </w:p>
          <w:p w14:paraId="21F3F8EB" w14:textId="77777777" w:rsidR="002035CE" w:rsidRPr="00B21AFB" w:rsidRDefault="002035CE" w:rsidP="00620181">
            <w:pPr>
              <w:widowControl w:val="0"/>
              <w:ind w:firstLineChars="50" w:firstLine="120"/>
              <w:jc w:val="both"/>
              <w:rPr>
                <w:rFonts w:ascii="Times New Roman" w:eastAsia="ＭＳ 明朝" w:hAnsi="Times New Roman"/>
                <w:sz w:val="22"/>
                <w:szCs w:val="22"/>
              </w:rPr>
            </w:pPr>
            <w:r w:rsidRPr="00B21AFB">
              <w:rPr>
                <w:rFonts w:ascii="Times New Roman" w:hAnsi="Times New Roman"/>
              </w:rPr>
              <w:t>Innovative Medicine</w:t>
            </w:r>
          </w:p>
        </w:tc>
        <w:tc>
          <w:tcPr>
            <w:tcW w:w="4962" w:type="dxa"/>
            <w:vAlign w:val="center"/>
          </w:tcPr>
          <w:p w14:paraId="27A111D6" w14:textId="77777777" w:rsidR="002035CE" w:rsidRPr="00B21AFB" w:rsidRDefault="002035CE" w:rsidP="00620181">
            <w:pPr>
              <w:spacing w:before="240" w:after="240" w:line="300" w:lineRule="exact"/>
              <w:ind w:firstLineChars="50" w:firstLine="110"/>
              <w:jc w:val="both"/>
              <w:rPr>
                <w:rFonts w:ascii="Times New Roman" w:hAnsi="Times New Roman"/>
                <w:sz w:val="22"/>
              </w:rPr>
            </w:pPr>
            <w:r w:rsidRPr="00B21AFB">
              <w:rPr>
                <w:rFonts w:ascii="Times New Roman" w:hAnsi="Times New Roman"/>
                <w:sz w:val="22"/>
              </w:rPr>
              <w:t xml:space="preserve">In order to develop control strategy against refractory protozoan diseases, we are researching parasite-host interaction and mechanism of pathogenesis on infections with </w:t>
            </w:r>
            <w:r w:rsidRPr="00B21AFB">
              <w:rPr>
                <w:rFonts w:ascii="Times New Roman" w:hAnsi="Times New Roman"/>
                <w:i/>
                <w:sz w:val="22"/>
              </w:rPr>
              <w:t>Toxoplasma</w:t>
            </w:r>
            <w:r w:rsidRPr="00B21AFB">
              <w:rPr>
                <w:rFonts w:ascii="Times New Roman" w:hAnsi="Times New Roman"/>
                <w:sz w:val="22"/>
              </w:rPr>
              <w:t xml:space="preserve">, </w:t>
            </w:r>
            <w:proofErr w:type="spellStart"/>
            <w:r w:rsidRPr="00B21AFB">
              <w:rPr>
                <w:rFonts w:ascii="Times New Roman" w:hAnsi="Times New Roman"/>
                <w:i/>
                <w:sz w:val="22"/>
              </w:rPr>
              <w:t>Neospora</w:t>
            </w:r>
            <w:proofErr w:type="spellEnd"/>
            <w:r w:rsidRPr="00B21AFB">
              <w:rPr>
                <w:rFonts w:ascii="Times New Roman" w:hAnsi="Times New Roman"/>
                <w:sz w:val="22"/>
              </w:rPr>
              <w:t xml:space="preserve">, malaria parasite and </w:t>
            </w:r>
            <w:r w:rsidRPr="00B21AFB">
              <w:rPr>
                <w:rFonts w:ascii="Times New Roman" w:hAnsi="Times New Roman"/>
                <w:i/>
                <w:sz w:val="22"/>
              </w:rPr>
              <w:t>Cryptosporidium</w:t>
            </w:r>
            <w:r w:rsidRPr="00B21AFB">
              <w:rPr>
                <w:rFonts w:ascii="Times New Roman" w:hAnsi="Times New Roman"/>
                <w:sz w:val="22"/>
              </w:rPr>
              <w:t xml:space="preserve"> regarding immune response, central nervous system, pregnancy and diarrhea. </w:t>
            </w:r>
          </w:p>
        </w:tc>
        <w:tc>
          <w:tcPr>
            <w:tcW w:w="2628" w:type="dxa"/>
            <w:vAlign w:val="center"/>
          </w:tcPr>
          <w:p w14:paraId="6935F6A3" w14:textId="77777777" w:rsidR="002035CE" w:rsidRPr="00B21AFB" w:rsidRDefault="002035CE" w:rsidP="00620181">
            <w:pPr>
              <w:widowControl w:val="0"/>
              <w:spacing w:line="280" w:lineRule="exact"/>
              <w:jc w:val="both"/>
              <w:rPr>
                <w:rFonts w:ascii="Times New Roman" w:hAnsi="Times New Roman"/>
                <w:sz w:val="22"/>
                <w:szCs w:val="24"/>
              </w:rPr>
            </w:pPr>
            <w:r w:rsidRPr="00B21AFB">
              <w:rPr>
                <w:rFonts w:ascii="Times New Roman" w:hAnsi="Times New Roman"/>
                <w:sz w:val="22"/>
                <w:szCs w:val="24"/>
              </w:rPr>
              <w:t>Yoshifumi NISHIKAWA</w:t>
            </w:r>
          </w:p>
          <w:p w14:paraId="5643B862" w14:textId="77777777" w:rsidR="002035CE" w:rsidRPr="00B21AFB" w:rsidRDefault="002035CE" w:rsidP="00620181">
            <w:pPr>
              <w:widowControl w:val="0"/>
              <w:spacing w:line="280" w:lineRule="exact"/>
              <w:jc w:val="both"/>
              <w:rPr>
                <w:rFonts w:ascii="Times New Roman" w:eastAsia="ＭＳ 明朝" w:hAnsi="Times New Roman"/>
                <w:sz w:val="22"/>
                <w:szCs w:val="24"/>
              </w:rPr>
            </w:pPr>
          </w:p>
          <w:p w14:paraId="7F057A63" w14:textId="77777777" w:rsidR="002035CE" w:rsidRPr="00B21AFB" w:rsidRDefault="002035CE" w:rsidP="00620181">
            <w:pPr>
              <w:widowControl w:val="0"/>
              <w:spacing w:line="280" w:lineRule="exact"/>
              <w:jc w:val="both"/>
              <w:rPr>
                <w:rFonts w:ascii="Times New Roman" w:eastAsia="ＭＳ 明朝" w:hAnsi="Times New Roman"/>
                <w:sz w:val="22"/>
                <w:szCs w:val="24"/>
              </w:rPr>
            </w:pPr>
            <w:r w:rsidRPr="00B21AFB">
              <w:rPr>
                <w:rFonts w:ascii="Times New Roman" w:eastAsia="ＭＳ 明朝" w:hAnsi="Times New Roman"/>
                <w:sz w:val="22"/>
                <w:szCs w:val="24"/>
              </w:rPr>
              <w:t>TEL: +81-155-49-5886</w:t>
            </w:r>
          </w:p>
          <w:p w14:paraId="103532A9" w14:textId="77777777" w:rsidR="002035CE" w:rsidRPr="00B21AFB" w:rsidRDefault="002035CE" w:rsidP="00620181">
            <w:pPr>
              <w:widowControl w:val="0"/>
              <w:spacing w:line="280" w:lineRule="exact"/>
              <w:rPr>
                <w:rFonts w:ascii="Times New Roman" w:eastAsia="ＭＳ 明朝" w:hAnsi="Times New Roman"/>
                <w:sz w:val="22"/>
                <w:szCs w:val="22"/>
              </w:rPr>
            </w:pPr>
            <w:r w:rsidRPr="00B21AFB">
              <w:rPr>
                <w:rFonts w:ascii="Times New Roman" w:eastAsia="ＭＳ 明朝" w:hAnsi="Times New Roman"/>
                <w:sz w:val="22"/>
                <w:szCs w:val="24"/>
              </w:rPr>
              <w:t>nisikawa@obihiro.ac.jp</w:t>
            </w:r>
          </w:p>
        </w:tc>
      </w:tr>
    </w:tbl>
    <w:p w14:paraId="197EFEEE" w14:textId="77777777" w:rsidR="00D238A5" w:rsidRPr="00B21AFB" w:rsidRDefault="00D238A5" w:rsidP="002035CE">
      <w:pPr>
        <w:widowControl w:val="0"/>
        <w:rPr>
          <w:rFonts w:ascii="Helvetica" w:eastAsia="ＭＳ ゴシック" w:hAnsi="Helvetica" w:cs="Helvetica"/>
          <w:b/>
          <w:sz w:val="22"/>
          <w:szCs w:val="22"/>
          <w:lang w:val="es-ES"/>
        </w:rPr>
      </w:pPr>
    </w:p>
    <w:p w14:paraId="3806A968" w14:textId="77777777" w:rsidR="00D238A5" w:rsidRPr="00B21AFB" w:rsidRDefault="00D238A5" w:rsidP="002035CE">
      <w:pPr>
        <w:widowControl w:val="0"/>
        <w:rPr>
          <w:rFonts w:ascii="Helvetica" w:eastAsia="ＭＳ ゴシック" w:hAnsi="Helvetica" w:cs="Helvetica"/>
          <w:b/>
          <w:sz w:val="22"/>
          <w:szCs w:val="22"/>
          <w:lang w:val="es-ES"/>
        </w:rPr>
      </w:pPr>
    </w:p>
    <w:p w14:paraId="729DD66A" w14:textId="77777777" w:rsidR="00D238A5" w:rsidRPr="00B21AFB" w:rsidRDefault="00D238A5" w:rsidP="002035CE">
      <w:pPr>
        <w:widowControl w:val="0"/>
        <w:rPr>
          <w:rFonts w:ascii="Helvetica" w:eastAsia="ＭＳ ゴシック" w:hAnsi="Helvetica" w:cs="Helvetica"/>
          <w:b/>
          <w:sz w:val="22"/>
          <w:szCs w:val="22"/>
          <w:lang w:val="es-ES"/>
        </w:rPr>
      </w:pPr>
    </w:p>
    <w:p w14:paraId="41F6A0EA" w14:textId="77777777" w:rsidR="002035CE" w:rsidRPr="00B21AFB" w:rsidRDefault="002035CE" w:rsidP="002035CE">
      <w:pPr>
        <w:widowControl w:val="0"/>
        <w:rPr>
          <w:rFonts w:ascii="Times New Roman" w:hAnsi="Times New Roman"/>
          <w:b/>
          <w:bCs/>
        </w:rPr>
      </w:pPr>
      <w:r w:rsidRPr="00B21AFB">
        <w:rPr>
          <w:rFonts w:ascii="Helvetica" w:eastAsia="ＭＳ ゴシック" w:hAnsi="Helvetica" w:cs="Helvetica" w:hint="eastAsia"/>
          <w:b/>
          <w:sz w:val="22"/>
          <w:szCs w:val="22"/>
        </w:rPr>
        <w:t>Ⅱ．</w:t>
      </w:r>
      <w:r w:rsidRPr="00B21AFB">
        <w:rPr>
          <w:rFonts w:ascii="Times New Roman" w:hAnsi="Times New Roman"/>
          <w:b/>
          <w:bCs/>
        </w:rPr>
        <w:t>Department of Disease Control</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959"/>
        <w:gridCol w:w="2639"/>
      </w:tblGrid>
      <w:tr w:rsidR="00B21AFB" w:rsidRPr="00B21AFB" w14:paraId="35CB2C04" w14:textId="77777777" w:rsidTr="00620181">
        <w:trPr>
          <w:trHeight w:val="446"/>
        </w:trPr>
        <w:tc>
          <w:tcPr>
            <w:tcW w:w="1696" w:type="dxa"/>
            <w:tcBorders>
              <w:bottom w:val="double" w:sz="4" w:space="0" w:color="auto"/>
            </w:tcBorders>
            <w:vAlign w:val="center"/>
          </w:tcPr>
          <w:p w14:paraId="2D87F9EA" w14:textId="77777777" w:rsidR="002035CE" w:rsidRPr="00B21AFB" w:rsidRDefault="002035CE" w:rsidP="00620181">
            <w:pPr>
              <w:widowControl w:val="0"/>
              <w:jc w:val="center"/>
              <w:rPr>
                <w:rFonts w:ascii="Times New Roman" w:eastAsia="ＭＳ 明朝" w:hAnsi="Times New Roman"/>
                <w:sz w:val="22"/>
                <w:szCs w:val="22"/>
              </w:rPr>
            </w:pPr>
          </w:p>
        </w:tc>
        <w:tc>
          <w:tcPr>
            <w:tcW w:w="4959" w:type="dxa"/>
            <w:tcBorders>
              <w:bottom w:val="double" w:sz="4" w:space="0" w:color="auto"/>
            </w:tcBorders>
          </w:tcPr>
          <w:p w14:paraId="548B55BB" w14:textId="77777777" w:rsidR="002035CE" w:rsidRPr="00B21AFB" w:rsidRDefault="002035CE" w:rsidP="00620181">
            <w:pPr>
              <w:widowControl w:val="0"/>
              <w:jc w:val="center"/>
              <w:rPr>
                <w:rFonts w:ascii="Times New Roman" w:eastAsia="ＭＳ 明朝" w:hAnsi="Times New Roman"/>
                <w:sz w:val="22"/>
                <w:szCs w:val="22"/>
              </w:rPr>
            </w:pPr>
            <w:r w:rsidRPr="00B21AFB">
              <w:rPr>
                <w:rFonts w:ascii="Times New Roman" w:eastAsia="ＭＳ 明朝" w:hAnsi="Times New Roman"/>
                <w:sz w:val="22"/>
                <w:szCs w:val="22"/>
              </w:rPr>
              <w:t>Research content</w:t>
            </w:r>
          </w:p>
        </w:tc>
        <w:tc>
          <w:tcPr>
            <w:tcW w:w="2639" w:type="dxa"/>
            <w:tcBorders>
              <w:bottom w:val="double" w:sz="4" w:space="0" w:color="auto"/>
            </w:tcBorders>
          </w:tcPr>
          <w:p w14:paraId="0064CAF8" w14:textId="77777777" w:rsidR="002035CE" w:rsidRPr="00B21AFB" w:rsidRDefault="002035CE" w:rsidP="00620181">
            <w:pPr>
              <w:widowControl w:val="0"/>
              <w:adjustRightInd w:val="0"/>
              <w:snapToGrid w:val="0"/>
              <w:spacing w:line="240" w:lineRule="auto"/>
              <w:jc w:val="center"/>
              <w:rPr>
                <w:rFonts w:ascii="Times New Roman" w:eastAsia="ＭＳ 明朝" w:hAnsi="Times New Roman"/>
                <w:sz w:val="22"/>
                <w:szCs w:val="22"/>
              </w:rPr>
            </w:pPr>
            <w:r w:rsidRPr="00B21AFB">
              <w:rPr>
                <w:rFonts w:ascii="Times New Roman" w:eastAsia="ＭＳ 明朝" w:hAnsi="Times New Roman"/>
                <w:sz w:val="22"/>
                <w:szCs w:val="22"/>
              </w:rPr>
              <w:t>Faculty members of the Center</w:t>
            </w:r>
          </w:p>
        </w:tc>
      </w:tr>
      <w:tr w:rsidR="00B21AFB" w:rsidRPr="00B21AFB" w14:paraId="07BD9B0A" w14:textId="77777777" w:rsidTr="00D238A5">
        <w:trPr>
          <w:cantSplit/>
          <w:trHeight w:val="5644"/>
        </w:trPr>
        <w:tc>
          <w:tcPr>
            <w:tcW w:w="1696" w:type="dxa"/>
            <w:vMerge w:val="restart"/>
            <w:vAlign w:val="center"/>
          </w:tcPr>
          <w:p w14:paraId="4E645777" w14:textId="77777777" w:rsidR="002035CE" w:rsidRPr="00B21AFB" w:rsidRDefault="002035CE" w:rsidP="00620181">
            <w:pPr>
              <w:widowControl w:val="0"/>
              <w:ind w:firstLineChars="71" w:firstLine="170"/>
              <w:rPr>
                <w:rFonts w:ascii="Times New Roman" w:hAnsi="Times New Roman"/>
              </w:rPr>
            </w:pPr>
            <w:r w:rsidRPr="00B21AFB">
              <w:rPr>
                <w:rFonts w:ascii="Times New Roman" w:hAnsi="Times New Roman"/>
              </w:rPr>
              <w:t xml:space="preserve">Research </w:t>
            </w:r>
          </w:p>
          <w:p w14:paraId="7A7C596D" w14:textId="77777777" w:rsidR="002035CE" w:rsidRPr="00B21AFB" w:rsidRDefault="002035CE" w:rsidP="00620181">
            <w:pPr>
              <w:widowControl w:val="0"/>
              <w:ind w:leftChars="71" w:left="170"/>
              <w:rPr>
                <w:rFonts w:ascii="Times New Roman" w:eastAsia="ＭＳ 明朝" w:hAnsi="Times New Roman"/>
                <w:sz w:val="22"/>
                <w:szCs w:val="22"/>
              </w:rPr>
            </w:pPr>
            <w:r w:rsidRPr="00B21AFB">
              <w:rPr>
                <w:rFonts w:ascii="Times New Roman" w:hAnsi="Times New Roman"/>
              </w:rPr>
              <w:t>Unit for Molecular Diagnosis</w:t>
            </w:r>
          </w:p>
        </w:tc>
        <w:tc>
          <w:tcPr>
            <w:tcW w:w="4959" w:type="dxa"/>
            <w:tcBorders>
              <w:top w:val="single" w:sz="4" w:space="0" w:color="auto"/>
              <w:bottom w:val="single" w:sz="4" w:space="0" w:color="auto"/>
            </w:tcBorders>
            <w:vAlign w:val="center"/>
          </w:tcPr>
          <w:p w14:paraId="0F7FABB4" w14:textId="77777777" w:rsidR="002035CE" w:rsidRPr="00B21AFB" w:rsidRDefault="002035CE" w:rsidP="00620181">
            <w:pPr>
              <w:widowControl w:val="0"/>
              <w:spacing w:before="240" w:after="240" w:line="300" w:lineRule="exact"/>
              <w:ind w:leftChars="-4" w:left="-10" w:firstLineChars="50" w:firstLine="110"/>
              <w:jc w:val="both"/>
              <w:rPr>
                <w:rFonts w:ascii="Times New Roman" w:hAnsi="Times New Roman"/>
                <w:kern w:val="0"/>
                <w:szCs w:val="22"/>
              </w:rPr>
            </w:pPr>
            <w:r w:rsidRPr="00B21AFB">
              <w:rPr>
                <w:rFonts w:ascii="Times New Roman" w:hAnsi="Times New Roman"/>
                <w:kern w:val="0"/>
                <w:sz w:val="22"/>
                <w:szCs w:val="22"/>
              </w:rPr>
              <w:t>Bovine and equine piroplasmosis (theileriosis and babesiosis) caused by species of genera Babesia and Theileria, is characterized by fever and anemia. The disease usually results in severe economic losses in the industry worldwide. However, preventive and control measures against the piroplasmosis have often been ineffective. With an ultimate aim of minimizing the incidence of piroplasmosis, we conduct research to 1) determine the current status of piroplasmosis in Japan and other endemic countries; 2) identify tick vectors transmitting bovine Theileria, and thereby establish systematic tick-control measures; 3) determine immunological responses against Theileria infection in cattle and develop vaccine; 4) clarify the mechanisms by which Babesia invades erythrocytes with the objective of vaccine and drug developments; 5) establish effective techniques and tools to analyze the genetic polymorphism in vaccine candidate antigens; and 6) develop made-to-order type subunit vaccines effective in different endemic regions.</w:t>
            </w:r>
          </w:p>
        </w:tc>
        <w:tc>
          <w:tcPr>
            <w:tcW w:w="2639" w:type="dxa"/>
            <w:tcBorders>
              <w:top w:val="single" w:sz="4" w:space="0" w:color="auto"/>
            </w:tcBorders>
            <w:vAlign w:val="center"/>
          </w:tcPr>
          <w:p w14:paraId="2FEACAAB"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hAnsi="Times New Roman"/>
                <w:sz w:val="22"/>
                <w:szCs w:val="24"/>
                <w:lang w:val="es-ES"/>
              </w:rPr>
              <w:t>Naoaki YOKOYAMA</w:t>
            </w:r>
            <w:r w:rsidRPr="00B21AFB">
              <w:rPr>
                <w:rFonts w:ascii="Times New Roman" w:eastAsia="ＭＳ 明朝" w:hAnsi="Times New Roman"/>
                <w:sz w:val="22"/>
                <w:szCs w:val="24"/>
                <w:lang w:val="es-ES"/>
              </w:rPr>
              <w:t xml:space="preserve"> </w:t>
            </w:r>
          </w:p>
          <w:p w14:paraId="5D6DD763" w14:textId="77777777" w:rsidR="002035CE" w:rsidRPr="00B21AFB" w:rsidRDefault="002035CE" w:rsidP="00620181">
            <w:pPr>
              <w:widowControl w:val="0"/>
              <w:spacing w:line="260" w:lineRule="exact"/>
              <w:rPr>
                <w:rFonts w:ascii="Times New Roman" w:eastAsia="ＭＳ 明朝" w:hAnsi="Times New Roman"/>
                <w:sz w:val="22"/>
                <w:szCs w:val="24"/>
                <w:lang w:val="es-ES"/>
              </w:rPr>
            </w:pPr>
          </w:p>
          <w:p w14:paraId="59ECE5ED"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TEL: +81-155-49-5649</w:t>
            </w:r>
          </w:p>
          <w:p w14:paraId="770A971F"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yokoyama@obihiro.ac.jp</w:t>
            </w:r>
          </w:p>
          <w:p w14:paraId="461A84DF" w14:textId="77777777" w:rsidR="00D2113B" w:rsidRPr="00B21AFB" w:rsidRDefault="00D2113B" w:rsidP="00620181">
            <w:pPr>
              <w:widowControl w:val="0"/>
              <w:spacing w:line="260" w:lineRule="exact"/>
              <w:rPr>
                <w:rFonts w:ascii="Times New Roman" w:eastAsia="ＭＳ 明朝" w:hAnsi="Times New Roman"/>
                <w:sz w:val="22"/>
                <w:szCs w:val="22"/>
                <w:lang w:val="es-ES"/>
              </w:rPr>
            </w:pPr>
          </w:p>
          <w:p w14:paraId="29C74019" w14:textId="77777777"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sz w:val="22"/>
                <w:szCs w:val="22"/>
                <w:lang w:val="es-ES"/>
              </w:rPr>
              <w:t>Thillaiampalam Sivakumar</w:t>
            </w:r>
          </w:p>
          <w:p w14:paraId="5BF2CD28" w14:textId="3DAC1F0B"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hint="eastAsia"/>
                <w:sz w:val="22"/>
                <w:szCs w:val="22"/>
                <w:lang w:val="es-ES"/>
              </w:rPr>
              <w:t>TEL</w:t>
            </w:r>
            <w:r w:rsidRPr="00B21AFB">
              <w:rPr>
                <w:rFonts w:ascii="Times New Roman" w:eastAsia="ＭＳ 明朝" w:hAnsi="Times New Roman" w:hint="eastAsia"/>
                <w:sz w:val="22"/>
                <w:szCs w:val="22"/>
                <w:lang w:val="es-ES"/>
              </w:rPr>
              <w:t>：</w:t>
            </w:r>
            <w:r w:rsidRPr="00B21AFB">
              <w:rPr>
                <w:rFonts w:ascii="Times New Roman" w:eastAsia="ＭＳ 明朝" w:hAnsi="Times New Roman"/>
                <w:sz w:val="22"/>
                <w:szCs w:val="24"/>
                <w:lang w:val="es-ES"/>
              </w:rPr>
              <w:t>+81-</w:t>
            </w:r>
            <w:r w:rsidRPr="00B21AFB">
              <w:rPr>
                <w:rFonts w:ascii="Times New Roman" w:eastAsia="ＭＳ 明朝" w:hAnsi="Times New Roman" w:hint="eastAsia"/>
                <w:sz w:val="22"/>
                <w:szCs w:val="22"/>
                <w:lang w:val="es-ES"/>
              </w:rPr>
              <w:t>155-49-5938</w:t>
            </w:r>
          </w:p>
          <w:p w14:paraId="703DA3B0" w14:textId="0CB55BB7"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sz w:val="22"/>
                <w:szCs w:val="22"/>
                <w:lang w:val="es-ES"/>
              </w:rPr>
              <w:t>siva@obihiro.ac.jp</w:t>
            </w:r>
          </w:p>
        </w:tc>
      </w:tr>
      <w:tr w:rsidR="00B21AFB" w:rsidRPr="00B21AFB" w14:paraId="4A0336C7" w14:textId="77777777" w:rsidTr="00620181">
        <w:trPr>
          <w:cantSplit/>
          <w:trHeight w:val="1758"/>
        </w:trPr>
        <w:tc>
          <w:tcPr>
            <w:tcW w:w="1696" w:type="dxa"/>
            <w:vMerge/>
            <w:tcBorders>
              <w:bottom w:val="single" w:sz="4" w:space="0" w:color="auto"/>
            </w:tcBorders>
            <w:vAlign w:val="center"/>
          </w:tcPr>
          <w:p w14:paraId="7B0B6526" w14:textId="77777777" w:rsidR="008C164B" w:rsidRPr="00B21AFB" w:rsidRDefault="008C164B" w:rsidP="008C164B">
            <w:pPr>
              <w:widowControl w:val="0"/>
              <w:ind w:firstLineChars="71" w:firstLine="170"/>
              <w:rPr>
                <w:rFonts w:ascii="Times New Roman" w:hAnsi="Times New Roman"/>
                <w:lang w:val="es-ES"/>
              </w:rPr>
            </w:pPr>
          </w:p>
        </w:tc>
        <w:tc>
          <w:tcPr>
            <w:tcW w:w="4959" w:type="dxa"/>
            <w:tcBorders>
              <w:top w:val="single" w:sz="4" w:space="0" w:color="auto"/>
              <w:bottom w:val="single" w:sz="4" w:space="0" w:color="auto"/>
            </w:tcBorders>
            <w:vAlign w:val="center"/>
          </w:tcPr>
          <w:p w14:paraId="7F3451B2" w14:textId="42518E21" w:rsidR="008C164B" w:rsidRPr="00B21AFB" w:rsidRDefault="008C164B" w:rsidP="008C164B">
            <w:pPr>
              <w:widowControl w:val="0"/>
              <w:spacing w:before="240" w:after="240" w:line="300" w:lineRule="exact"/>
              <w:ind w:leftChars="-4" w:left="-10" w:firstLineChars="50" w:firstLine="110"/>
              <w:jc w:val="both"/>
              <w:rPr>
                <w:rFonts w:ascii="Times New Roman" w:eastAsia="ＭＳ ゴシック" w:hAnsi="Times New Roman"/>
                <w:sz w:val="22"/>
              </w:rPr>
            </w:pPr>
            <w:r w:rsidRPr="00B21AFB">
              <w:rPr>
                <w:rFonts w:ascii="Times New Roman" w:eastAsia="ＭＳ ゴシック" w:hAnsi="Times New Roman"/>
                <w:sz w:val="22"/>
              </w:rPr>
              <w:t>Ticks are obligate blood-sucking arthropods and are known to be important vectors for various pathogens. Understanding tick biology and physiology is essential to develop novel control methods against ticks. Our research themes are 1) molecular mechanisms of nutrient metabolism in unfed or fed ticks, 2) tick oogenesis, 3) molecular mechanisms of tick-</w:t>
            </w:r>
            <w:r w:rsidRPr="00B21AFB">
              <w:rPr>
                <w:rFonts w:ascii="Times New Roman" w:eastAsia="ＭＳ ゴシック" w:hAnsi="Times New Roman" w:hint="eastAsia"/>
                <w:sz w:val="22"/>
              </w:rPr>
              <w:t>p</w:t>
            </w:r>
            <w:r w:rsidRPr="00B21AFB">
              <w:rPr>
                <w:rFonts w:ascii="Times New Roman" w:eastAsia="ＭＳ ゴシック" w:hAnsi="Times New Roman"/>
                <w:sz w:val="22"/>
              </w:rPr>
              <w:t>athogen interactions, and 4) symbionts of ticks.</w:t>
            </w:r>
          </w:p>
        </w:tc>
        <w:tc>
          <w:tcPr>
            <w:tcW w:w="2639" w:type="dxa"/>
            <w:tcBorders>
              <w:top w:val="single" w:sz="4" w:space="0" w:color="auto"/>
            </w:tcBorders>
            <w:vAlign w:val="center"/>
          </w:tcPr>
          <w:p w14:paraId="4DC66DBE" w14:textId="77777777" w:rsidR="008C164B" w:rsidRPr="00B21AFB" w:rsidRDefault="008C164B" w:rsidP="008C164B">
            <w:pPr>
              <w:widowControl w:val="0"/>
              <w:spacing w:line="260" w:lineRule="exact"/>
              <w:jc w:val="both"/>
              <w:rPr>
                <w:rFonts w:ascii="Times New Roman" w:hAnsi="Times New Roman"/>
                <w:sz w:val="22"/>
                <w:szCs w:val="24"/>
              </w:rPr>
            </w:pPr>
            <w:r w:rsidRPr="00B21AFB">
              <w:rPr>
                <w:rFonts w:ascii="Times New Roman" w:hAnsi="Times New Roman"/>
                <w:sz w:val="22"/>
                <w:szCs w:val="24"/>
              </w:rPr>
              <w:t xml:space="preserve">Rika </w:t>
            </w:r>
          </w:p>
          <w:p w14:paraId="506CDF20" w14:textId="77777777" w:rsidR="008C164B" w:rsidRPr="00B21AFB" w:rsidRDefault="008C164B" w:rsidP="008C164B">
            <w:pPr>
              <w:widowControl w:val="0"/>
              <w:spacing w:line="260" w:lineRule="exact"/>
              <w:jc w:val="both"/>
              <w:rPr>
                <w:rFonts w:ascii="Times New Roman" w:hAnsi="Times New Roman"/>
                <w:sz w:val="22"/>
                <w:szCs w:val="24"/>
              </w:rPr>
            </w:pPr>
            <w:r w:rsidRPr="00B21AFB">
              <w:rPr>
                <w:rFonts w:ascii="Times New Roman" w:hAnsi="Times New Roman"/>
                <w:sz w:val="22"/>
                <w:szCs w:val="24"/>
              </w:rPr>
              <w:t>UMEMIYA-SHIRAFUJI</w:t>
            </w:r>
          </w:p>
          <w:p w14:paraId="7BB8A4F0" w14:textId="77777777" w:rsidR="008C164B" w:rsidRPr="00B21AFB" w:rsidRDefault="008C164B" w:rsidP="008C164B">
            <w:pPr>
              <w:widowControl w:val="0"/>
              <w:spacing w:line="260" w:lineRule="exact"/>
              <w:jc w:val="both"/>
              <w:rPr>
                <w:rFonts w:ascii="Times New Roman" w:eastAsia="ＭＳ 明朝" w:hAnsi="Times New Roman"/>
                <w:sz w:val="22"/>
                <w:szCs w:val="24"/>
              </w:rPr>
            </w:pPr>
            <w:r w:rsidRPr="00B21AFB">
              <w:rPr>
                <w:rFonts w:ascii="Times New Roman" w:eastAsia="ＭＳ 明朝" w:hAnsi="Times New Roman"/>
                <w:sz w:val="22"/>
                <w:szCs w:val="24"/>
              </w:rPr>
              <w:t>TEL: +81-155-49-5800</w:t>
            </w:r>
          </w:p>
          <w:p w14:paraId="152F1347" w14:textId="759C94FA" w:rsidR="008C164B" w:rsidRPr="00B21AFB" w:rsidRDefault="008C164B" w:rsidP="008C164B">
            <w:pPr>
              <w:widowControl w:val="0"/>
              <w:spacing w:line="260" w:lineRule="exact"/>
              <w:jc w:val="both"/>
              <w:rPr>
                <w:rFonts w:ascii="Times New Roman" w:hAnsi="Times New Roman"/>
                <w:sz w:val="22"/>
                <w:szCs w:val="24"/>
              </w:rPr>
            </w:pPr>
            <w:r w:rsidRPr="00B21AFB">
              <w:rPr>
                <w:rFonts w:ascii="Times New Roman" w:eastAsia="ＭＳ 明朝" w:hAnsi="Times New Roman"/>
                <w:sz w:val="22"/>
                <w:szCs w:val="24"/>
              </w:rPr>
              <w:t>umemiya@obihiro.ac.jp</w:t>
            </w:r>
          </w:p>
        </w:tc>
      </w:tr>
      <w:tr w:rsidR="00B21AFB" w:rsidRPr="00B21AFB" w14:paraId="0E686F64" w14:textId="77777777" w:rsidTr="00620181">
        <w:trPr>
          <w:cantSplit/>
          <w:trHeight w:val="1758"/>
        </w:trPr>
        <w:tc>
          <w:tcPr>
            <w:tcW w:w="1696" w:type="dxa"/>
            <w:vMerge/>
            <w:tcBorders>
              <w:bottom w:val="single" w:sz="4" w:space="0" w:color="auto"/>
            </w:tcBorders>
            <w:vAlign w:val="center"/>
          </w:tcPr>
          <w:p w14:paraId="0FF18B1A" w14:textId="77777777" w:rsidR="008C164B" w:rsidRPr="00B21AFB" w:rsidRDefault="008C164B" w:rsidP="008C164B">
            <w:pPr>
              <w:widowControl w:val="0"/>
              <w:ind w:firstLineChars="71" w:firstLine="170"/>
              <w:rPr>
                <w:rFonts w:ascii="Times New Roman" w:hAnsi="Times New Roman"/>
                <w:lang w:val="es-ES"/>
              </w:rPr>
            </w:pPr>
          </w:p>
        </w:tc>
        <w:tc>
          <w:tcPr>
            <w:tcW w:w="4959" w:type="dxa"/>
            <w:tcBorders>
              <w:top w:val="single" w:sz="4" w:space="0" w:color="auto"/>
              <w:bottom w:val="single" w:sz="4" w:space="0" w:color="auto"/>
            </w:tcBorders>
            <w:vAlign w:val="center"/>
          </w:tcPr>
          <w:p w14:paraId="40722E53" w14:textId="719A7CBB" w:rsidR="008C164B" w:rsidRPr="00B21AFB" w:rsidRDefault="0095161C" w:rsidP="008C164B">
            <w:pPr>
              <w:widowControl w:val="0"/>
              <w:spacing w:before="240" w:after="240" w:line="300" w:lineRule="exact"/>
              <w:ind w:leftChars="-4" w:left="-10" w:firstLineChars="50" w:firstLine="110"/>
              <w:jc w:val="both"/>
              <w:rPr>
                <w:rFonts w:ascii="Times New Roman" w:hAnsi="Times New Roman"/>
                <w:kern w:val="0"/>
                <w:sz w:val="22"/>
                <w:szCs w:val="22"/>
                <w:lang w:val="es-ES"/>
              </w:rPr>
            </w:pPr>
            <w:r w:rsidRPr="00B21AFB">
              <w:rPr>
                <w:rFonts w:ascii="Times New Roman" w:hAnsi="Times New Roman"/>
                <w:kern w:val="0"/>
                <w:sz w:val="22"/>
                <w:szCs w:val="22"/>
              </w:rPr>
              <w:t>It is essential for the control of the protozoan diseases to obtain the findings of the infection dynamics among protozoa, vectors, and hosts. We work on the visualization of protozoan transmission mainly in the vectors such as ticks. In addition, epidemiological analysis in wild birds would be performed to accumulate the information of the protozoan infection and transmission in Japan.</w:t>
            </w:r>
          </w:p>
        </w:tc>
        <w:tc>
          <w:tcPr>
            <w:tcW w:w="2639" w:type="dxa"/>
            <w:tcBorders>
              <w:top w:val="single" w:sz="4" w:space="0" w:color="auto"/>
            </w:tcBorders>
            <w:vAlign w:val="center"/>
          </w:tcPr>
          <w:p w14:paraId="69651448" w14:textId="2D345883" w:rsidR="008C164B" w:rsidRPr="00B21AFB" w:rsidRDefault="008C164B" w:rsidP="008C164B">
            <w:pPr>
              <w:widowControl w:val="0"/>
              <w:spacing w:line="260" w:lineRule="exact"/>
              <w:jc w:val="both"/>
              <w:rPr>
                <w:rFonts w:ascii="Times New Roman" w:hAnsi="Times New Roman"/>
                <w:sz w:val="22"/>
                <w:szCs w:val="24"/>
              </w:rPr>
            </w:pPr>
            <w:proofErr w:type="spellStart"/>
            <w:r w:rsidRPr="00B21AFB">
              <w:rPr>
                <w:rFonts w:ascii="Times New Roman" w:hAnsi="Times New Roman"/>
                <w:sz w:val="22"/>
                <w:szCs w:val="24"/>
              </w:rPr>
              <w:t>Misuzu</w:t>
            </w:r>
            <w:proofErr w:type="spellEnd"/>
            <w:r w:rsidRPr="00B21AFB">
              <w:rPr>
                <w:rFonts w:ascii="Times New Roman" w:hAnsi="Times New Roman" w:hint="eastAsia"/>
                <w:sz w:val="22"/>
                <w:szCs w:val="24"/>
              </w:rPr>
              <w:t xml:space="preserve"> </w:t>
            </w:r>
            <w:r w:rsidRPr="00B21AFB">
              <w:rPr>
                <w:rFonts w:ascii="Times New Roman" w:hAnsi="Times New Roman"/>
                <w:sz w:val="22"/>
                <w:szCs w:val="24"/>
              </w:rPr>
              <w:t>O</w:t>
            </w:r>
            <w:r w:rsidRPr="00B21AFB">
              <w:rPr>
                <w:rFonts w:ascii="Times New Roman" w:hAnsi="Times New Roman" w:hint="eastAsia"/>
                <w:sz w:val="22"/>
                <w:szCs w:val="24"/>
              </w:rPr>
              <w:t>KAJIMA</w:t>
            </w:r>
          </w:p>
          <w:p w14:paraId="5CBDBFD6" w14:textId="15329CE4" w:rsidR="008C164B" w:rsidRPr="00B21AFB" w:rsidRDefault="008C164B" w:rsidP="008C164B">
            <w:pPr>
              <w:widowControl w:val="0"/>
              <w:spacing w:line="260" w:lineRule="exact"/>
              <w:jc w:val="both"/>
              <w:rPr>
                <w:rFonts w:ascii="Times New Roman" w:eastAsia="ＭＳ 明朝" w:hAnsi="Times New Roman"/>
                <w:sz w:val="22"/>
                <w:szCs w:val="24"/>
              </w:rPr>
            </w:pPr>
            <w:r w:rsidRPr="00B21AFB">
              <w:rPr>
                <w:rFonts w:ascii="Times New Roman" w:eastAsia="ＭＳ 明朝" w:hAnsi="Times New Roman"/>
                <w:sz w:val="22"/>
                <w:szCs w:val="24"/>
              </w:rPr>
              <w:t>TEL: +81-155-49-5739</w:t>
            </w:r>
          </w:p>
          <w:p w14:paraId="767555C5" w14:textId="6DB11388" w:rsidR="008C164B" w:rsidRPr="00B21AFB" w:rsidRDefault="008C164B" w:rsidP="008C164B">
            <w:pPr>
              <w:widowControl w:val="0"/>
              <w:spacing w:line="260" w:lineRule="exact"/>
              <w:rPr>
                <w:rFonts w:ascii="Times New Roman" w:hAnsi="Times New Roman"/>
                <w:sz w:val="22"/>
                <w:szCs w:val="24"/>
                <w:lang w:val="es-ES"/>
              </w:rPr>
            </w:pPr>
            <w:r w:rsidRPr="00B21AFB">
              <w:rPr>
                <w:rFonts w:ascii="Times New Roman" w:eastAsia="ＭＳ 明朝" w:hAnsi="Times New Roman"/>
                <w:sz w:val="22"/>
                <w:szCs w:val="24"/>
              </w:rPr>
              <w:t>mokajima@obihiro.ac.jp</w:t>
            </w:r>
          </w:p>
        </w:tc>
      </w:tr>
      <w:tr w:rsidR="00B21AFB" w:rsidRPr="00B21AFB" w14:paraId="36B31502" w14:textId="77777777" w:rsidTr="00D238A5">
        <w:trPr>
          <w:cantSplit/>
          <w:trHeight w:val="5093"/>
        </w:trPr>
        <w:tc>
          <w:tcPr>
            <w:tcW w:w="1696" w:type="dxa"/>
            <w:vMerge w:val="restart"/>
            <w:vAlign w:val="center"/>
          </w:tcPr>
          <w:p w14:paraId="01CDB99D" w14:textId="5CA94745" w:rsidR="008C164B" w:rsidRPr="00B21AFB" w:rsidRDefault="008C164B" w:rsidP="008C164B">
            <w:pPr>
              <w:widowControl w:val="0"/>
              <w:ind w:leftChars="100" w:left="240"/>
              <w:rPr>
                <w:rFonts w:ascii="Times New Roman" w:eastAsia="ＭＳ 明朝" w:hAnsi="Times New Roman"/>
                <w:sz w:val="22"/>
                <w:szCs w:val="22"/>
              </w:rPr>
            </w:pPr>
            <w:r w:rsidRPr="00B21AFB">
              <w:rPr>
                <w:rFonts w:ascii="Times New Roman" w:hAnsi="Times New Roman"/>
              </w:rPr>
              <w:lastRenderedPageBreak/>
              <w:t>Research Unit for Advanced Preventive Medicine</w:t>
            </w:r>
          </w:p>
        </w:tc>
        <w:tc>
          <w:tcPr>
            <w:tcW w:w="4959" w:type="dxa"/>
            <w:vAlign w:val="center"/>
          </w:tcPr>
          <w:p w14:paraId="45B9A032" w14:textId="27B1E0BF" w:rsidR="008C164B" w:rsidRPr="00B21AFB" w:rsidRDefault="008C164B" w:rsidP="008C164B">
            <w:pPr>
              <w:spacing w:before="240" w:line="300" w:lineRule="exact"/>
              <w:jc w:val="both"/>
              <w:rPr>
                <w:rFonts w:ascii="Times New Roman" w:hAnsi="Times New Roman"/>
                <w:sz w:val="22"/>
              </w:rPr>
            </w:pPr>
            <w:r w:rsidRPr="00B21AFB">
              <w:rPr>
                <w:rFonts w:ascii="Times New Roman" w:hAnsi="Times New Roman"/>
                <w:sz w:val="22"/>
              </w:rPr>
              <w:t>Our current control measures to combat trypanosomoses are limited, i.e., early diagnosis followed by isolation of patients and affected animals, treatment with drugs which often cause severe adverse effects, and vector control. To improve such current situation, we are conducting development of simpler, affordable, and more accurate diagnostic methods, safe therapeutic agents, and vaccines, as well as to analyze the prevalence and risk factors of the disease.</w:t>
            </w:r>
          </w:p>
          <w:p w14:paraId="4C565EE0" w14:textId="101A430A" w:rsidR="008C164B" w:rsidRPr="00B21AFB" w:rsidRDefault="008C164B" w:rsidP="008C164B">
            <w:pPr>
              <w:spacing w:before="240" w:line="300" w:lineRule="exact"/>
              <w:jc w:val="both"/>
              <w:rPr>
                <w:rFonts w:ascii="Times New Roman" w:hAnsi="Times New Roman"/>
                <w:sz w:val="22"/>
              </w:rPr>
            </w:pPr>
            <w:r w:rsidRPr="00B21AFB">
              <w:rPr>
                <w:rFonts w:ascii="Times New Roman" w:hAnsi="Times New Roman"/>
                <w:sz w:val="22"/>
              </w:rPr>
              <w:t>Another research project focuses on the survival strategies of trypanosomes as parasitic organisms. Trypanosomes can survive within their mammalian hosts and vectors (often insects), which have completely different internal environments. However, mechanisms of their life-cycle development and environmental adaptation are largely unknown. Our research is particularly focused on the identification and functional analysis of developmental stage-specific surface molecules.</w:t>
            </w:r>
          </w:p>
        </w:tc>
        <w:tc>
          <w:tcPr>
            <w:tcW w:w="2639" w:type="dxa"/>
            <w:vAlign w:val="center"/>
          </w:tcPr>
          <w:p w14:paraId="2E452445" w14:textId="1AF02C75" w:rsidR="008C164B" w:rsidRPr="00B21AFB" w:rsidRDefault="008C164B" w:rsidP="008C164B">
            <w:pPr>
              <w:widowControl w:val="0"/>
              <w:spacing w:line="260" w:lineRule="exact"/>
              <w:jc w:val="both"/>
              <w:rPr>
                <w:rFonts w:ascii="Times New Roman" w:hAnsi="Times New Roman"/>
                <w:sz w:val="21"/>
                <w:szCs w:val="24"/>
              </w:rPr>
            </w:pPr>
            <w:r w:rsidRPr="00B21AFB">
              <w:rPr>
                <w:rFonts w:ascii="Times New Roman" w:hAnsi="Times New Roman"/>
                <w:sz w:val="21"/>
                <w:szCs w:val="24"/>
              </w:rPr>
              <w:t>Noboru INOUE</w:t>
            </w:r>
          </w:p>
          <w:p w14:paraId="2D8D3C4A" w14:textId="77777777" w:rsidR="008C164B" w:rsidRPr="00B21AFB" w:rsidRDefault="008C164B" w:rsidP="008C164B">
            <w:pPr>
              <w:widowControl w:val="0"/>
              <w:spacing w:line="260" w:lineRule="exact"/>
              <w:jc w:val="both"/>
              <w:rPr>
                <w:rFonts w:ascii="Times New Roman" w:hAnsi="Times New Roman"/>
                <w:sz w:val="21"/>
                <w:szCs w:val="24"/>
              </w:rPr>
            </w:pPr>
            <w:r w:rsidRPr="00B21AFB">
              <w:rPr>
                <w:rFonts w:ascii="Times New Roman" w:hAnsi="Times New Roman" w:hint="eastAsia"/>
                <w:sz w:val="21"/>
                <w:szCs w:val="24"/>
              </w:rPr>
              <w:t>TEL</w:t>
            </w:r>
            <w:r w:rsidRPr="00B21AFB">
              <w:rPr>
                <w:rFonts w:ascii="Times New Roman" w:hAnsi="Times New Roman" w:hint="eastAsia"/>
                <w:sz w:val="21"/>
                <w:szCs w:val="24"/>
              </w:rPr>
              <w:t>：</w:t>
            </w:r>
            <w:r w:rsidRPr="00B21AFB">
              <w:rPr>
                <w:rFonts w:ascii="Times New Roman" w:hAnsi="Times New Roman" w:hint="eastAsia"/>
                <w:sz w:val="21"/>
                <w:szCs w:val="24"/>
              </w:rPr>
              <w:t>+81-155-49-5652</w:t>
            </w:r>
          </w:p>
          <w:p w14:paraId="1E4EB8D4" w14:textId="78748E45" w:rsidR="008C164B" w:rsidRPr="00B21AFB" w:rsidRDefault="008C164B" w:rsidP="008C164B">
            <w:pPr>
              <w:widowControl w:val="0"/>
              <w:adjustRightInd w:val="0"/>
              <w:snapToGrid w:val="0"/>
              <w:spacing w:line="260" w:lineRule="exact"/>
              <w:rPr>
                <w:rFonts w:ascii="Times New Roman" w:hAnsi="Times New Roman"/>
                <w:sz w:val="22"/>
                <w:szCs w:val="24"/>
              </w:rPr>
            </w:pPr>
            <w:r w:rsidRPr="00B21AFB">
              <w:rPr>
                <w:rFonts w:ascii="Times New Roman" w:hAnsi="Times New Roman"/>
                <w:sz w:val="22"/>
                <w:szCs w:val="24"/>
              </w:rPr>
              <w:t>ircpmi@obihiro.ac.jp</w:t>
            </w:r>
          </w:p>
          <w:p w14:paraId="2882A2FA" w14:textId="77777777" w:rsidR="008C164B" w:rsidRPr="00B21AFB" w:rsidRDefault="008C164B" w:rsidP="008C164B">
            <w:pPr>
              <w:widowControl w:val="0"/>
              <w:spacing w:line="260" w:lineRule="exact"/>
              <w:rPr>
                <w:rFonts w:ascii="Times New Roman" w:hAnsi="Times New Roman"/>
                <w:sz w:val="22"/>
                <w:szCs w:val="24"/>
              </w:rPr>
            </w:pPr>
          </w:p>
        </w:tc>
      </w:tr>
      <w:tr w:rsidR="00B21AFB" w:rsidRPr="00B21AFB" w14:paraId="10986F3C" w14:textId="77777777" w:rsidTr="00620181">
        <w:trPr>
          <w:cantSplit/>
          <w:trHeight w:val="3915"/>
        </w:trPr>
        <w:tc>
          <w:tcPr>
            <w:tcW w:w="1696" w:type="dxa"/>
            <w:vMerge/>
            <w:vAlign w:val="center"/>
          </w:tcPr>
          <w:p w14:paraId="3DA07AC5" w14:textId="77777777" w:rsidR="008C164B" w:rsidRPr="00B21AFB" w:rsidRDefault="008C164B" w:rsidP="008C164B">
            <w:pPr>
              <w:widowControl w:val="0"/>
              <w:ind w:leftChars="100" w:left="240"/>
              <w:rPr>
                <w:rFonts w:ascii="Times New Roman" w:hAnsi="Times New Roman"/>
              </w:rPr>
            </w:pPr>
          </w:p>
        </w:tc>
        <w:tc>
          <w:tcPr>
            <w:tcW w:w="4959" w:type="dxa"/>
            <w:vAlign w:val="center"/>
          </w:tcPr>
          <w:p w14:paraId="5092A198" w14:textId="12069FD8" w:rsidR="008C164B" w:rsidRPr="00B21AFB" w:rsidRDefault="008C164B" w:rsidP="008C164B">
            <w:pPr>
              <w:spacing w:after="240" w:line="300" w:lineRule="exact"/>
              <w:ind w:firstLineChars="50" w:firstLine="110"/>
              <w:jc w:val="both"/>
              <w:rPr>
                <w:rFonts w:ascii="Times New Roman" w:hAnsi="Times New Roman"/>
                <w:sz w:val="22"/>
              </w:rPr>
            </w:pPr>
            <w:r w:rsidRPr="00B21AFB">
              <w:rPr>
                <w:rFonts w:ascii="Times New Roman" w:hAnsi="Times New Roman"/>
                <w:sz w:val="22"/>
              </w:rPr>
              <w:t xml:space="preserve">Animal </w:t>
            </w:r>
            <w:proofErr w:type="spellStart"/>
            <w:r w:rsidRPr="00B21AFB">
              <w:rPr>
                <w:rFonts w:ascii="Times New Roman" w:hAnsi="Times New Roman"/>
                <w:sz w:val="22"/>
              </w:rPr>
              <w:t>trypanosomosis</w:t>
            </w:r>
            <w:proofErr w:type="spellEnd"/>
            <w:r w:rsidRPr="00B21AFB">
              <w:rPr>
                <w:rFonts w:ascii="Times New Roman" w:hAnsi="Times New Roman"/>
                <w:sz w:val="22"/>
              </w:rPr>
              <w:t xml:space="preserve"> is endemic in many developing countries. However, no effective </w:t>
            </w:r>
            <w:r w:rsidRPr="00B21AFB">
              <w:rPr>
                <w:rFonts w:ascii="Times New Roman" w:hAnsi="Times New Roman" w:hint="eastAsia"/>
                <w:sz w:val="22"/>
              </w:rPr>
              <w:t xml:space="preserve">　　　</w:t>
            </w:r>
            <w:r w:rsidRPr="00B21AFB">
              <w:rPr>
                <w:rFonts w:ascii="Times New Roman" w:hAnsi="Times New Roman"/>
                <w:sz w:val="22"/>
              </w:rPr>
              <w:t>control measures are available for this disease.</w:t>
            </w:r>
            <w:r w:rsidRPr="00B21AFB">
              <w:rPr>
                <w:rFonts w:ascii="Times New Roman" w:hAnsi="Times New Roman" w:hint="eastAsia"/>
                <w:sz w:val="22"/>
              </w:rPr>
              <w:t xml:space="preserve">　</w:t>
            </w:r>
            <w:r w:rsidRPr="00B21AFB">
              <w:rPr>
                <w:rFonts w:ascii="Times New Roman" w:hAnsi="Times New Roman"/>
                <w:sz w:val="22"/>
              </w:rPr>
              <w:t xml:space="preserve"> We therefore aim to develop and establish effective control strategies for trypanosomosis.</w:t>
            </w:r>
          </w:p>
          <w:p w14:paraId="244E2FBE" w14:textId="77777777" w:rsidR="008C164B" w:rsidRPr="00B21AFB" w:rsidRDefault="008C164B" w:rsidP="008C164B">
            <w:pPr>
              <w:spacing w:after="240" w:line="300" w:lineRule="exact"/>
              <w:rPr>
                <w:rFonts w:ascii="Times New Roman" w:hAnsi="Times New Roman"/>
                <w:sz w:val="22"/>
              </w:rPr>
            </w:pPr>
            <w:r w:rsidRPr="00B21AFB">
              <w:rPr>
                <w:rFonts w:ascii="Times New Roman" w:hAnsi="Times New Roman"/>
                <w:sz w:val="22"/>
              </w:rPr>
              <w:t>1) Epidemiological surveillance of animal trypanosomosis and establishment of new laboratory strains of animal trypanosomes.</w:t>
            </w:r>
          </w:p>
          <w:p w14:paraId="668A5899" w14:textId="77777777" w:rsidR="008C164B" w:rsidRPr="00B21AFB" w:rsidRDefault="008C164B" w:rsidP="008C164B">
            <w:pPr>
              <w:spacing w:after="240" w:line="300" w:lineRule="exact"/>
              <w:jc w:val="both"/>
              <w:rPr>
                <w:rFonts w:ascii="Times New Roman" w:hAnsi="Times New Roman"/>
                <w:sz w:val="22"/>
              </w:rPr>
            </w:pPr>
            <w:r w:rsidRPr="00B21AFB">
              <w:rPr>
                <w:rFonts w:ascii="Times New Roman" w:hAnsi="Times New Roman"/>
                <w:sz w:val="22"/>
              </w:rPr>
              <w:t xml:space="preserve">2) Development of new trypanocidal drugs using </w:t>
            </w:r>
            <w:r w:rsidRPr="00B21AFB">
              <w:rPr>
                <w:rFonts w:ascii="Times New Roman" w:hAnsi="Times New Roman"/>
                <w:i/>
                <w:iCs/>
                <w:sz w:val="22"/>
              </w:rPr>
              <w:t>in vitro</w:t>
            </w:r>
            <w:r w:rsidRPr="00B21AFB">
              <w:rPr>
                <w:rFonts w:ascii="Times New Roman" w:hAnsi="Times New Roman"/>
                <w:sz w:val="22"/>
              </w:rPr>
              <w:t xml:space="preserve"> drug screening assay and </w:t>
            </w:r>
            <w:r w:rsidRPr="00B21AFB">
              <w:rPr>
                <w:rFonts w:ascii="Times New Roman" w:hAnsi="Times New Roman"/>
                <w:i/>
                <w:sz w:val="22"/>
              </w:rPr>
              <w:t>in vivo</w:t>
            </w:r>
            <w:r w:rsidRPr="00B21AFB">
              <w:rPr>
                <w:rFonts w:ascii="Times New Roman" w:hAnsi="Times New Roman"/>
                <w:sz w:val="22"/>
              </w:rPr>
              <w:t xml:space="preserve"> trypanosome infection model.</w:t>
            </w:r>
          </w:p>
          <w:p w14:paraId="6475D7D9" w14:textId="7354A9E5" w:rsidR="008C164B" w:rsidRPr="00B21AFB" w:rsidRDefault="008C164B" w:rsidP="008C164B">
            <w:pPr>
              <w:spacing w:after="240" w:line="300" w:lineRule="exact"/>
              <w:jc w:val="both"/>
              <w:rPr>
                <w:rFonts w:ascii="Times New Roman" w:hAnsi="Times New Roman"/>
                <w:sz w:val="22"/>
              </w:rPr>
            </w:pPr>
            <w:r w:rsidRPr="00B21AFB">
              <w:rPr>
                <w:rFonts w:ascii="Times New Roman" w:hAnsi="Times New Roman"/>
                <w:sz w:val="22"/>
              </w:rPr>
              <w:t xml:space="preserve">3) Investigation of parasitic strategy, especially tissue parasitism of </w:t>
            </w:r>
            <w:r w:rsidRPr="00B21AFB">
              <w:rPr>
                <w:rFonts w:ascii="Times New Roman" w:hAnsi="Times New Roman"/>
                <w:i/>
                <w:iCs/>
                <w:sz w:val="22"/>
              </w:rPr>
              <w:t>T. equiperdum</w:t>
            </w:r>
            <w:r w:rsidRPr="00B21AFB">
              <w:rPr>
                <w:rFonts w:ascii="Times New Roman" w:hAnsi="Times New Roman"/>
                <w:sz w:val="22"/>
              </w:rPr>
              <w:t>.</w:t>
            </w:r>
          </w:p>
        </w:tc>
        <w:tc>
          <w:tcPr>
            <w:tcW w:w="2639" w:type="dxa"/>
            <w:vAlign w:val="center"/>
          </w:tcPr>
          <w:p w14:paraId="17E679C0" w14:textId="77777777" w:rsidR="008C164B" w:rsidRPr="00B21AFB" w:rsidRDefault="008C164B" w:rsidP="008C164B">
            <w:pPr>
              <w:widowControl w:val="0"/>
              <w:spacing w:line="260" w:lineRule="exact"/>
              <w:rPr>
                <w:rFonts w:ascii="Times New Roman" w:hAnsi="Times New Roman"/>
                <w:sz w:val="22"/>
                <w:szCs w:val="24"/>
              </w:rPr>
            </w:pPr>
            <w:r w:rsidRPr="00B21AFB">
              <w:rPr>
                <w:rFonts w:ascii="Times New Roman" w:hAnsi="Times New Roman"/>
                <w:sz w:val="22"/>
                <w:szCs w:val="24"/>
              </w:rPr>
              <w:t xml:space="preserve">Keisuke SUGANUMA </w:t>
            </w:r>
          </w:p>
          <w:p w14:paraId="7FD96D06" w14:textId="77777777" w:rsidR="008C164B" w:rsidRPr="00B21AFB" w:rsidRDefault="008C164B" w:rsidP="008C164B">
            <w:pPr>
              <w:widowControl w:val="0"/>
              <w:spacing w:line="260" w:lineRule="exact"/>
              <w:rPr>
                <w:rFonts w:ascii="Times New Roman" w:hAnsi="Times New Roman"/>
                <w:sz w:val="22"/>
                <w:szCs w:val="24"/>
              </w:rPr>
            </w:pPr>
            <w:r w:rsidRPr="00B21AFB">
              <w:rPr>
                <w:rFonts w:ascii="Times New Roman" w:hAnsi="Times New Roman"/>
                <w:sz w:val="22"/>
                <w:szCs w:val="24"/>
              </w:rPr>
              <w:t>(Concurrent)</w:t>
            </w:r>
          </w:p>
          <w:p w14:paraId="53387ACF" w14:textId="77777777" w:rsidR="008C164B" w:rsidRPr="00B21AFB" w:rsidRDefault="008C164B" w:rsidP="008C164B">
            <w:pPr>
              <w:widowControl w:val="0"/>
              <w:spacing w:line="260" w:lineRule="exact"/>
              <w:rPr>
                <w:rFonts w:ascii="Times New Roman" w:hAnsi="Times New Roman"/>
                <w:sz w:val="22"/>
                <w:szCs w:val="24"/>
              </w:rPr>
            </w:pPr>
            <w:r w:rsidRPr="00B21AFB">
              <w:rPr>
                <w:rFonts w:ascii="Times New Roman" w:hAnsi="Times New Roman"/>
                <w:sz w:val="22"/>
                <w:szCs w:val="24"/>
              </w:rPr>
              <w:t>TEL: +81-155-49-5697</w:t>
            </w:r>
          </w:p>
          <w:p w14:paraId="38CC4C50" w14:textId="77777777" w:rsidR="008C164B" w:rsidRPr="00B21AFB" w:rsidRDefault="008C164B" w:rsidP="008C164B">
            <w:pPr>
              <w:widowControl w:val="0"/>
              <w:spacing w:line="260" w:lineRule="exact"/>
              <w:rPr>
                <w:rFonts w:ascii="Times New Roman" w:hAnsi="Times New Roman"/>
                <w:sz w:val="22"/>
                <w:szCs w:val="24"/>
              </w:rPr>
            </w:pPr>
            <w:r w:rsidRPr="00B21AFB">
              <w:rPr>
                <w:rFonts w:ascii="Times New Roman" w:hAnsi="Times New Roman"/>
                <w:sz w:val="22"/>
                <w:szCs w:val="24"/>
              </w:rPr>
              <w:t>k.suganuma@obihiro.ac.jp</w:t>
            </w:r>
          </w:p>
        </w:tc>
      </w:tr>
      <w:tr w:rsidR="003D5DCA" w:rsidRPr="00B21AFB" w14:paraId="398FA748" w14:textId="77777777" w:rsidTr="003D5DCA">
        <w:trPr>
          <w:cantSplit/>
          <w:trHeight w:val="2400"/>
        </w:trPr>
        <w:tc>
          <w:tcPr>
            <w:tcW w:w="1696" w:type="dxa"/>
            <w:vAlign w:val="center"/>
          </w:tcPr>
          <w:p w14:paraId="42EFFFED" w14:textId="77777777" w:rsidR="003D5DCA" w:rsidRPr="00B21AFB" w:rsidRDefault="003D5DCA" w:rsidP="008C164B">
            <w:pPr>
              <w:widowControl w:val="0"/>
              <w:ind w:firstLineChars="50" w:firstLine="120"/>
              <w:rPr>
                <w:rFonts w:ascii="Times New Roman" w:hAnsi="Times New Roman"/>
              </w:rPr>
            </w:pPr>
            <w:r w:rsidRPr="00B21AFB">
              <w:rPr>
                <w:rFonts w:ascii="Times New Roman" w:hAnsi="Times New Roman"/>
              </w:rPr>
              <w:t>Research</w:t>
            </w:r>
          </w:p>
          <w:p w14:paraId="0C3A0A9B" w14:textId="77777777" w:rsidR="003D5DCA" w:rsidRPr="00B21AFB" w:rsidRDefault="003D5DCA" w:rsidP="008C164B">
            <w:pPr>
              <w:widowControl w:val="0"/>
              <w:ind w:leftChars="50" w:left="120"/>
              <w:rPr>
                <w:rFonts w:ascii="Times New Roman" w:eastAsia="ＭＳ 明朝" w:hAnsi="Times New Roman"/>
                <w:sz w:val="22"/>
                <w:szCs w:val="22"/>
              </w:rPr>
            </w:pPr>
            <w:r w:rsidRPr="00B21AFB">
              <w:rPr>
                <w:rFonts w:ascii="Times New Roman" w:hAnsi="Times New Roman"/>
              </w:rPr>
              <w:t>Unit for Infection and Pathology</w:t>
            </w:r>
          </w:p>
        </w:tc>
        <w:tc>
          <w:tcPr>
            <w:tcW w:w="4959" w:type="dxa"/>
            <w:vAlign w:val="center"/>
          </w:tcPr>
          <w:p w14:paraId="29B5982E" w14:textId="77777777" w:rsidR="003D5DCA" w:rsidRPr="00B21AFB" w:rsidRDefault="003D5DCA" w:rsidP="008C164B">
            <w:pPr>
              <w:widowControl w:val="0"/>
              <w:spacing w:before="240" w:after="240" w:line="300" w:lineRule="exact"/>
              <w:ind w:left="11" w:firstLineChars="75" w:firstLine="165"/>
              <w:jc w:val="both"/>
              <w:rPr>
                <w:rFonts w:ascii="Times New Roman" w:eastAsia="ＭＳ 明朝" w:hAnsi="Times New Roman"/>
                <w:szCs w:val="22"/>
              </w:rPr>
            </w:pPr>
            <w:r w:rsidRPr="00B21AFB">
              <w:rPr>
                <w:rFonts w:ascii="Times New Roman" w:hAnsi="Times New Roman"/>
                <w:sz w:val="22"/>
              </w:rPr>
              <w:t xml:space="preserve">Toxoplasma infection is found in about 30% of the world's population, causing severe symptoms due to infection to the fetus or immuno-deficient people. </w:t>
            </w:r>
            <w:proofErr w:type="gramStart"/>
            <w:r w:rsidRPr="00B21AFB">
              <w:rPr>
                <w:rFonts w:ascii="Times New Roman" w:hAnsi="Times New Roman"/>
                <w:sz w:val="22"/>
              </w:rPr>
              <w:t>Also</w:t>
            </w:r>
            <w:proofErr w:type="gramEnd"/>
            <w:r w:rsidRPr="00B21AFB">
              <w:rPr>
                <w:rFonts w:ascii="Times New Roman" w:hAnsi="Times New Roman"/>
                <w:sz w:val="22"/>
              </w:rPr>
              <w:t xml:space="preserve"> infections on livestock cause a great economic loss. We are aiming to control toxoplasmosis through fundamental research such as analysis of proliferation mechanism of this protozoan parasite in host cell.</w:t>
            </w:r>
          </w:p>
        </w:tc>
        <w:tc>
          <w:tcPr>
            <w:tcW w:w="2639" w:type="dxa"/>
            <w:vAlign w:val="center"/>
          </w:tcPr>
          <w:p w14:paraId="369BD535" w14:textId="77777777" w:rsidR="003D5DCA" w:rsidRPr="00B21AFB" w:rsidRDefault="003D5DCA" w:rsidP="008C164B">
            <w:pPr>
              <w:widowControl w:val="0"/>
              <w:spacing w:line="260" w:lineRule="exact"/>
              <w:rPr>
                <w:rFonts w:ascii="Times New Roman" w:hAnsi="Times New Roman"/>
                <w:sz w:val="22"/>
                <w:lang w:val="es-ES"/>
              </w:rPr>
            </w:pPr>
            <w:r w:rsidRPr="00B21AFB">
              <w:rPr>
                <w:rFonts w:ascii="Times New Roman" w:hAnsi="Times New Roman"/>
                <w:sz w:val="22"/>
                <w:lang w:val="es-ES"/>
              </w:rPr>
              <w:t>Makoto IGARASHI</w:t>
            </w:r>
          </w:p>
          <w:p w14:paraId="134F2A73" w14:textId="77777777" w:rsidR="003D5DCA" w:rsidRPr="00B21AFB" w:rsidRDefault="003D5DCA" w:rsidP="008C164B">
            <w:pPr>
              <w:widowControl w:val="0"/>
              <w:spacing w:line="260" w:lineRule="exact"/>
              <w:rPr>
                <w:rFonts w:ascii="Times New Roman" w:hAnsi="Times New Roman"/>
                <w:sz w:val="22"/>
                <w:lang w:val="es-ES"/>
              </w:rPr>
            </w:pPr>
          </w:p>
          <w:p w14:paraId="5F1C293C" w14:textId="77777777" w:rsidR="003D5DCA" w:rsidRPr="00B21AFB" w:rsidRDefault="003D5DCA" w:rsidP="008C164B">
            <w:pPr>
              <w:widowControl w:val="0"/>
              <w:spacing w:line="260" w:lineRule="exact"/>
              <w:rPr>
                <w:rFonts w:ascii="Times New Roman" w:hAnsi="Times New Roman"/>
                <w:lang w:val="es-ES"/>
              </w:rPr>
            </w:pPr>
            <w:r w:rsidRPr="00B21AFB">
              <w:rPr>
                <w:rFonts w:ascii="Times New Roman" w:eastAsia="ＭＳ 明朝" w:hAnsi="Times New Roman"/>
                <w:sz w:val="22"/>
                <w:szCs w:val="22"/>
                <w:lang w:val="es-ES"/>
              </w:rPr>
              <w:t xml:space="preserve">TEL: </w:t>
            </w:r>
            <w:r w:rsidRPr="00B21AFB">
              <w:rPr>
                <w:rFonts w:ascii="Times New Roman" w:eastAsia="ＭＳ 明朝" w:hAnsi="Times New Roman"/>
                <w:sz w:val="22"/>
                <w:szCs w:val="24"/>
                <w:lang w:val="es-ES"/>
              </w:rPr>
              <w:t>+81-</w:t>
            </w:r>
            <w:r w:rsidRPr="00B21AFB">
              <w:rPr>
                <w:rFonts w:ascii="Times New Roman" w:eastAsia="ＭＳ 明朝" w:hAnsi="Times New Roman"/>
                <w:sz w:val="22"/>
                <w:szCs w:val="22"/>
                <w:lang w:val="es-ES"/>
              </w:rPr>
              <w:t>155-49-5802</w:t>
            </w:r>
          </w:p>
          <w:p w14:paraId="5666CA1F" w14:textId="1C5750B1" w:rsidR="003D5DCA" w:rsidRPr="00B21AFB" w:rsidRDefault="003D5DCA" w:rsidP="008C164B">
            <w:pPr>
              <w:widowControl w:val="0"/>
              <w:spacing w:line="260" w:lineRule="exact"/>
              <w:ind w:left="220" w:hangingChars="100" w:hanging="220"/>
              <w:rPr>
                <w:rFonts w:ascii="Times New Roman" w:eastAsia="ＭＳ 明朝" w:hAnsi="Times New Roman"/>
                <w:sz w:val="22"/>
                <w:szCs w:val="22"/>
                <w:lang w:val="es-ES"/>
              </w:rPr>
            </w:pPr>
            <w:r w:rsidRPr="00B21AFB">
              <w:rPr>
                <w:rFonts w:ascii="Times New Roman" w:hAnsi="Times New Roman"/>
                <w:sz w:val="22"/>
                <w:szCs w:val="22"/>
                <w:lang w:val="es-ES"/>
              </w:rPr>
              <w:t>makoto@obihiro.ac.jp</w:t>
            </w:r>
          </w:p>
          <w:p w14:paraId="4064F39C" w14:textId="77777777" w:rsidR="003D5DCA" w:rsidRPr="00B21AFB" w:rsidRDefault="003D5DCA" w:rsidP="008C164B">
            <w:pPr>
              <w:widowControl w:val="0"/>
              <w:spacing w:line="260" w:lineRule="exact"/>
              <w:ind w:left="220" w:hangingChars="100" w:hanging="220"/>
              <w:rPr>
                <w:rFonts w:ascii="Times New Roman" w:eastAsia="ＭＳ 明朝" w:hAnsi="Times New Roman"/>
                <w:sz w:val="22"/>
                <w:szCs w:val="22"/>
                <w:lang w:val="es-ES"/>
              </w:rPr>
            </w:pPr>
          </w:p>
          <w:p w14:paraId="7BE2742C" w14:textId="77777777" w:rsidR="003D5DCA" w:rsidRPr="00B21AFB" w:rsidRDefault="003D5DCA" w:rsidP="008C164B">
            <w:pPr>
              <w:widowControl w:val="0"/>
              <w:spacing w:line="280" w:lineRule="exact"/>
              <w:rPr>
                <w:rFonts w:ascii="Times New Roman" w:eastAsia="ＭＳ 明朝" w:hAnsi="Times New Roman"/>
                <w:sz w:val="22"/>
                <w:szCs w:val="22"/>
                <w:lang w:val="es-ES"/>
              </w:rPr>
            </w:pPr>
          </w:p>
        </w:tc>
      </w:tr>
    </w:tbl>
    <w:p w14:paraId="49479BAB" w14:textId="77777777" w:rsidR="002035CE" w:rsidRPr="00B21AFB" w:rsidRDefault="002035CE" w:rsidP="002035CE">
      <w:pPr>
        <w:widowControl w:val="0"/>
        <w:spacing w:line="240" w:lineRule="exact"/>
        <w:rPr>
          <w:rFonts w:ascii="Times New Roman" w:eastAsia="ＭＳ 明朝" w:hAnsi="Times New Roman"/>
          <w:sz w:val="22"/>
          <w:szCs w:val="22"/>
          <w:lang w:val="es-ES"/>
        </w:rPr>
      </w:pPr>
    </w:p>
    <w:p w14:paraId="5B2BDCAA" w14:textId="77777777" w:rsidR="002035CE" w:rsidRPr="00B21AFB" w:rsidRDefault="002035CE" w:rsidP="002035CE">
      <w:pPr>
        <w:widowControl w:val="0"/>
        <w:spacing w:line="240" w:lineRule="exact"/>
        <w:rPr>
          <w:rFonts w:ascii="Helvetica" w:eastAsia="ＭＳ ゴシック" w:hAnsi="Helvetica" w:cs="Helvetica"/>
          <w:b/>
          <w:szCs w:val="24"/>
        </w:rPr>
      </w:pPr>
      <w:r w:rsidRPr="00B21AFB">
        <w:rPr>
          <w:rFonts w:ascii="Times New Roman" w:hAnsi="Times New Roman" w:hint="eastAsia"/>
          <w:b/>
          <w:bCs/>
          <w:szCs w:val="24"/>
        </w:rPr>
        <w:t>Ⅲ．</w:t>
      </w:r>
      <w:r w:rsidRPr="00B21AFB">
        <w:rPr>
          <w:rFonts w:ascii="Times New Roman" w:hAnsi="Times New Roman"/>
          <w:b/>
          <w:bCs/>
          <w:szCs w:val="24"/>
        </w:rPr>
        <w:t>Department of Global Cooperation</w:t>
      </w:r>
    </w:p>
    <w:tbl>
      <w:tblPr>
        <w:tblW w:w="9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933"/>
        <w:gridCol w:w="2639"/>
      </w:tblGrid>
      <w:tr w:rsidR="00B21AFB" w:rsidRPr="00B21AFB" w14:paraId="25EB9B95" w14:textId="77777777" w:rsidTr="00620181">
        <w:trPr>
          <w:trHeight w:val="397"/>
        </w:trPr>
        <w:tc>
          <w:tcPr>
            <w:tcW w:w="1701" w:type="dxa"/>
            <w:tcBorders>
              <w:bottom w:val="double" w:sz="4" w:space="0" w:color="auto"/>
            </w:tcBorders>
          </w:tcPr>
          <w:p w14:paraId="3CBD5507" w14:textId="77777777" w:rsidR="002035CE" w:rsidRPr="00B21AFB" w:rsidRDefault="002035CE" w:rsidP="00620181">
            <w:pPr>
              <w:widowControl w:val="0"/>
              <w:jc w:val="center"/>
              <w:rPr>
                <w:rFonts w:ascii="Times New Roman" w:eastAsia="ＭＳ 明朝" w:hAnsi="Times New Roman"/>
                <w:sz w:val="22"/>
                <w:szCs w:val="22"/>
              </w:rPr>
            </w:pPr>
          </w:p>
        </w:tc>
        <w:tc>
          <w:tcPr>
            <w:tcW w:w="4933" w:type="dxa"/>
            <w:tcBorders>
              <w:bottom w:val="double" w:sz="4" w:space="0" w:color="auto"/>
            </w:tcBorders>
          </w:tcPr>
          <w:p w14:paraId="4673BD44" w14:textId="77777777" w:rsidR="002035CE" w:rsidRPr="00B21AFB" w:rsidRDefault="002035CE" w:rsidP="00620181">
            <w:pPr>
              <w:widowControl w:val="0"/>
              <w:jc w:val="center"/>
              <w:rPr>
                <w:rFonts w:ascii="Times New Roman" w:eastAsia="ＭＳ 明朝" w:hAnsi="Times New Roman"/>
                <w:sz w:val="22"/>
                <w:szCs w:val="22"/>
              </w:rPr>
            </w:pPr>
            <w:r w:rsidRPr="00B21AFB">
              <w:rPr>
                <w:rFonts w:ascii="Times New Roman" w:eastAsia="ＭＳ 明朝" w:hAnsi="Times New Roman"/>
                <w:sz w:val="22"/>
                <w:szCs w:val="22"/>
              </w:rPr>
              <w:t>Research content</w:t>
            </w:r>
          </w:p>
        </w:tc>
        <w:tc>
          <w:tcPr>
            <w:tcW w:w="2639" w:type="dxa"/>
            <w:tcBorders>
              <w:bottom w:val="double" w:sz="4" w:space="0" w:color="auto"/>
            </w:tcBorders>
          </w:tcPr>
          <w:p w14:paraId="6130BDBB" w14:textId="77777777" w:rsidR="002035CE" w:rsidRPr="00B21AFB" w:rsidRDefault="002035CE" w:rsidP="00620181">
            <w:pPr>
              <w:widowControl w:val="0"/>
              <w:jc w:val="center"/>
              <w:rPr>
                <w:rFonts w:ascii="Times New Roman" w:eastAsia="ＭＳ 明朝" w:hAnsi="Times New Roman"/>
                <w:sz w:val="22"/>
                <w:szCs w:val="22"/>
              </w:rPr>
            </w:pPr>
            <w:r w:rsidRPr="00B21AFB">
              <w:rPr>
                <w:rFonts w:ascii="Times New Roman" w:eastAsia="ＭＳ 明朝" w:hAnsi="Times New Roman"/>
                <w:sz w:val="22"/>
                <w:szCs w:val="22"/>
              </w:rPr>
              <w:t>Faculty members of the Center</w:t>
            </w:r>
          </w:p>
        </w:tc>
      </w:tr>
      <w:tr w:rsidR="00B21AFB" w:rsidRPr="00B21AFB" w14:paraId="774D4862" w14:textId="77777777" w:rsidTr="003D5DCA">
        <w:trPr>
          <w:cantSplit/>
          <w:trHeight w:val="3999"/>
        </w:trPr>
        <w:tc>
          <w:tcPr>
            <w:tcW w:w="1701" w:type="dxa"/>
            <w:tcBorders>
              <w:bottom w:val="single" w:sz="4" w:space="0" w:color="auto"/>
            </w:tcBorders>
            <w:vAlign w:val="center"/>
          </w:tcPr>
          <w:p w14:paraId="3ED928AF" w14:textId="310C8DBA" w:rsidR="002035CE" w:rsidRPr="00B21AFB" w:rsidRDefault="00503187" w:rsidP="00503187">
            <w:pPr>
              <w:widowControl w:val="0"/>
              <w:rPr>
                <w:rFonts w:asciiTheme="minorEastAsia" w:eastAsiaTheme="minorEastAsia" w:hAnsiTheme="minorEastAsia"/>
                <w:lang w:val="es-ES"/>
              </w:rPr>
            </w:pPr>
            <w:r w:rsidRPr="00B21AFB">
              <w:rPr>
                <w:rFonts w:ascii="Times New Roman" w:hAnsi="Times New Roman"/>
              </w:rPr>
              <w:t>Research Unit for Global Infection Control</w:t>
            </w:r>
          </w:p>
        </w:tc>
        <w:tc>
          <w:tcPr>
            <w:tcW w:w="4933" w:type="dxa"/>
            <w:tcBorders>
              <w:top w:val="single" w:sz="4" w:space="0" w:color="auto"/>
              <w:bottom w:val="single" w:sz="4" w:space="0" w:color="auto"/>
            </w:tcBorders>
            <w:vAlign w:val="center"/>
          </w:tcPr>
          <w:p w14:paraId="250AB70F" w14:textId="77777777" w:rsidR="00423294" w:rsidRPr="00B21AFB" w:rsidRDefault="00423294" w:rsidP="00423294">
            <w:pPr>
              <w:widowControl w:val="0"/>
              <w:spacing w:line="300" w:lineRule="exact"/>
              <w:ind w:firstLineChars="83" w:firstLine="174"/>
              <w:jc w:val="both"/>
              <w:rPr>
                <w:rFonts w:ascii="Times New Roman" w:eastAsia="ＭＳ 明朝" w:hAnsi="Times New Roman"/>
                <w:sz w:val="21"/>
                <w:szCs w:val="21"/>
              </w:rPr>
            </w:pPr>
            <w:r w:rsidRPr="00B21AFB">
              <w:rPr>
                <w:rFonts w:ascii="Times New Roman" w:eastAsia="ＭＳ 明朝" w:hAnsi="Times New Roman"/>
                <w:sz w:val="21"/>
                <w:szCs w:val="21"/>
              </w:rPr>
              <w:t>We focus on the protozoan parasitic diseases which have serious impacts on livestock health and public health in the world. In order to develop effective intervention strategies against the diseases, we aim to understand the basic biology of the parasites.</w:t>
            </w:r>
          </w:p>
          <w:p w14:paraId="271D8FB8" w14:textId="77777777" w:rsidR="00423294" w:rsidRPr="00B21AFB" w:rsidRDefault="00423294" w:rsidP="00423294">
            <w:pPr>
              <w:widowControl w:val="0"/>
              <w:spacing w:line="300" w:lineRule="exact"/>
              <w:ind w:firstLineChars="100" w:firstLine="210"/>
              <w:jc w:val="both"/>
              <w:rPr>
                <w:rFonts w:ascii="Times New Roman" w:eastAsia="ＭＳ 明朝" w:hAnsi="Times New Roman"/>
                <w:sz w:val="21"/>
                <w:szCs w:val="21"/>
              </w:rPr>
            </w:pPr>
            <w:r w:rsidRPr="00B21AFB">
              <w:rPr>
                <w:rFonts w:ascii="Times New Roman" w:eastAsia="ＭＳ 明朝" w:hAnsi="Times New Roman"/>
                <w:sz w:val="21"/>
                <w:szCs w:val="21"/>
              </w:rPr>
              <w:t xml:space="preserve">Babesiosis: Development of novel genetic manipulation techniques for the parasites and study on molecular mechanisms of erythrocyte invasion and modification by the parasites. </w:t>
            </w:r>
          </w:p>
          <w:p w14:paraId="19ABB232" w14:textId="771093B4" w:rsidR="002035CE" w:rsidRPr="00B21AFB" w:rsidRDefault="00423294" w:rsidP="00620181">
            <w:pPr>
              <w:widowControl w:val="0"/>
              <w:spacing w:line="300" w:lineRule="exact"/>
              <w:ind w:firstLineChars="100" w:firstLine="210"/>
              <w:jc w:val="both"/>
              <w:rPr>
                <w:rFonts w:ascii="Times New Roman" w:eastAsia="ＭＳ 明朝" w:hAnsi="Times New Roman"/>
                <w:szCs w:val="22"/>
              </w:rPr>
            </w:pPr>
            <w:r w:rsidRPr="00B21AFB">
              <w:rPr>
                <w:rFonts w:ascii="Times New Roman" w:eastAsia="ＭＳ 明朝" w:hAnsi="Times New Roman"/>
                <w:sz w:val="21"/>
                <w:szCs w:val="21"/>
              </w:rPr>
              <w:t>Malaria: Epidemiological surveillance of ungulate malaria parasites and study on the pathogenicity and co-infection status of other parasites.</w:t>
            </w:r>
          </w:p>
        </w:tc>
        <w:tc>
          <w:tcPr>
            <w:tcW w:w="2639" w:type="dxa"/>
            <w:tcBorders>
              <w:top w:val="single" w:sz="4" w:space="0" w:color="auto"/>
              <w:bottom w:val="single" w:sz="4" w:space="0" w:color="auto"/>
            </w:tcBorders>
            <w:vAlign w:val="center"/>
          </w:tcPr>
          <w:p w14:paraId="6ADFF2A4" w14:textId="77777777" w:rsidR="002035CE" w:rsidRPr="00B21AFB" w:rsidRDefault="002035CE" w:rsidP="00620181">
            <w:pPr>
              <w:widowControl w:val="0"/>
              <w:spacing w:line="260" w:lineRule="exact"/>
              <w:jc w:val="both"/>
              <w:rPr>
                <w:rFonts w:ascii="Times New Roman" w:hAnsi="Times New Roman"/>
                <w:sz w:val="21"/>
                <w:szCs w:val="24"/>
                <w:lang w:val="es-ES"/>
              </w:rPr>
            </w:pPr>
            <w:r w:rsidRPr="00B21AFB">
              <w:rPr>
                <w:rFonts w:ascii="Times New Roman" w:hAnsi="Times New Roman"/>
                <w:sz w:val="21"/>
                <w:szCs w:val="24"/>
                <w:lang w:val="es-ES"/>
              </w:rPr>
              <w:t>Masahito ASADA</w:t>
            </w:r>
          </w:p>
          <w:p w14:paraId="2C6C6C8C" w14:textId="77777777" w:rsidR="002035CE" w:rsidRPr="00B21AFB" w:rsidRDefault="002035CE" w:rsidP="00620181">
            <w:pPr>
              <w:widowControl w:val="0"/>
              <w:spacing w:line="260" w:lineRule="exact"/>
              <w:jc w:val="both"/>
              <w:rPr>
                <w:rFonts w:ascii="Times New Roman" w:hAnsi="Times New Roman"/>
                <w:sz w:val="21"/>
                <w:szCs w:val="24"/>
                <w:lang w:val="es-ES"/>
              </w:rPr>
            </w:pPr>
            <w:r w:rsidRPr="00B21AFB">
              <w:rPr>
                <w:rFonts w:ascii="Times New Roman" w:hAnsi="Times New Roman" w:hint="eastAsia"/>
                <w:sz w:val="21"/>
                <w:szCs w:val="24"/>
                <w:lang w:val="es-ES"/>
              </w:rPr>
              <w:t>TEL</w:t>
            </w:r>
            <w:r w:rsidRPr="00B21AFB">
              <w:rPr>
                <w:rFonts w:ascii="Times New Roman" w:hAnsi="Times New Roman" w:hint="eastAsia"/>
                <w:sz w:val="21"/>
                <w:szCs w:val="24"/>
                <w:lang w:val="es-ES"/>
              </w:rPr>
              <w:t>：</w:t>
            </w:r>
            <w:r w:rsidRPr="00B21AFB">
              <w:rPr>
                <w:rFonts w:ascii="Times New Roman" w:hAnsi="Times New Roman" w:hint="eastAsia"/>
                <w:sz w:val="21"/>
                <w:szCs w:val="24"/>
                <w:lang w:val="es-ES"/>
              </w:rPr>
              <w:t>+81-155-49-5647</w:t>
            </w:r>
          </w:p>
          <w:p w14:paraId="568D1126" w14:textId="5CBF51F1" w:rsidR="002035CE" w:rsidRPr="00B21AFB" w:rsidRDefault="00281BAE" w:rsidP="00620181">
            <w:pPr>
              <w:widowControl w:val="0"/>
              <w:spacing w:line="260" w:lineRule="exact"/>
              <w:jc w:val="both"/>
              <w:rPr>
                <w:rFonts w:ascii="Times New Roman" w:hAnsi="Times New Roman"/>
                <w:sz w:val="22"/>
                <w:szCs w:val="22"/>
                <w:lang w:val="es-ES"/>
              </w:rPr>
            </w:pPr>
            <w:r w:rsidRPr="00B21AFB">
              <w:rPr>
                <w:rFonts w:ascii="Times New Roman" w:hAnsi="Times New Roman"/>
                <w:sz w:val="22"/>
                <w:szCs w:val="22"/>
                <w:lang w:val="es-ES"/>
              </w:rPr>
              <w:t>masada@obihiro.ac.jp</w:t>
            </w:r>
          </w:p>
          <w:p w14:paraId="7CD7B3EB" w14:textId="77777777" w:rsidR="002035CE" w:rsidRPr="00B21AFB" w:rsidRDefault="002035CE" w:rsidP="00620181">
            <w:pPr>
              <w:widowControl w:val="0"/>
              <w:spacing w:line="260" w:lineRule="exact"/>
              <w:jc w:val="both"/>
              <w:rPr>
                <w:rFonts w:ascii="Times New Roman" w:hAnsi="Times New Roman"/>
                <w:sz w:val="21"/>
                <w:szCs w:val="24"/>
                <w:lang w:val="es-ES"/>
              </w:rPr>
            </w:pPr>
          </w:p>
          <w:p w14:paraId="7A1E4BC2" w14:textId="77777777" w:rsidR="002035CE" w:rsidRPr="00B21AFB" w:rsidRDefault="002035CE" w:rsidP="00620181">
            <w:pPr>
              <w:widowControl w:val="0"/>
              <w:spacing w:line="280" w:lineRule="exact"/>
              <w:rPr>
                <w:rFonts w:ascii="Times New Roman" w:eastAsia="ＭＳ 明朝" w:hAnsi="Times New Roman"/>
                <w:szCs w:val="24"/>
                <w:lang w:val="es-ES"/>
              </w:rPr>
            </w:pPr>
          </w:p>
        </w:tc>
      </w:tr>
      <w:tr w:rsidR="00B21AFB" w:rsidRPr="00B21AFB" w14:paraId="53858A98" w14:textId="77777777" w:rsidTr="00620181">
        <w:trPr>
          <w:cantSplit/>
          <w:trHeight w:val="2819"/>
        </w:trPr>
        <w:tc>
          <w:tcPr>
            <w:tcW w:w="1701" w:type="dxa"/>
            <w:tcBorders>
              <w:top w:val="single" w:sz="4" w:space="0" w:color="auto"/>
              <w:bottom w:val="single" w:sz="4" w:space="0" w:color="auto"/>
            </w:tcBorders>
            <w:vAlign w:val="center"/>
          </w:tcPr>
          <w:p w14:paraId="6ADEE1FE" w14:textId="77777777" w:rsidR="002035CE" w:rsidRPr="00B21AFB" w:rsidRDefault="002035CE" w:rsidP="00620181">
            <w:pPr>
              <w:widowControl w:val="0"/>
              <w:ind w:leftChars="50" w:left="120"/>
              <w:rPr>
                <w:rFonts w:ascii="Times New Roman" w:eastAsia="ＭＳ 明朝" w:hAnsi="Times New Roman"/>
                <w:sz w:val="22"/>
                <w:szCs w:val="22"/>
              </w:rPr>
            </w:pPr>
            <w:r w:rsidRPr="00B21AFB">
              <w:rPr>
                <w:rFonts w:ascii="Times New Roman" w:hAnsi="Times New Roman"/>
              </w:rPr>
              <w:t>Research Unit for International Surveillance</w:t>
            </w:r>
          </w:p>
        </w:tc>
        <w:tc>
          <w:tcPr>
            <w:tcW w:w="4933" w:type="dxa"/>
            <w:tcBorders>
              <w:top w:val="single" w:sz="4" w:space="0" w:color="auto"/>
              <w:bottom w:val="single" w:sz="4" w:space="0" w:color="auto"/>
            </w:tcBorders>
            <w:vAlign w:val="center"/>
          </w:tcPr>
          <w:p w14:paraId="0390BA00" w14:textId="32B77ADF" w:rsidR="002035CE" w:rsidRPr="00B21AFB" w:rsidRDefault="002035CE" w:rsidP="00620181">
            <w:pPr>
              <w:widowControl w:val="0"/>
              <w:spacing w:line="300" w:lineRule="exact"/>
              <w:ind w:firstLineChars="83" w:firstLine="174"/>
              <w:jc w:val="both"/>
              <w:rPr>
                <w:rFonts w:ascii="Times New Roman" w:eastAsia="ＭＳ 明朝" w:hAnsi="Times New Roman"/>
                <w:sz w:val="21"/>
                <w:szCs w:val="22"/>
              </w:rPr>
            </w:pPr>
            <w:r w:rsidRPr="00B21AFB">
              <w:rPr>
                <w:rFonts w:ascii="Times New Roman" w:eastAsia="ＭＳ 明朝" w:hAnsi="Times New Roman"/>
                <w:sz w:val="21"/>
                <w:szCs w:val="22"/>
              </w:rPr>
              <w:t>In May 2008, National Research Center for Protozoan Diseases was approved as the World Organization for Animal Health (</w:t>
            </w:r>
            <w:bookmarkStart w:id="0" w:name="_Hlk147931254"/>
            <w:r w:rsidR="00F70D04" w:rsidRPr="00B21AFB">
              <w:rPr>
                <w:rFonts w:ascii="Times New Roman" w:eastAsia="ＭＳ 明朝" w:hAnsi="Times New Roman"/>
                <w:sz w:val="21"/>
                <w:szCs w:val="22"/>
              </w:rPr>
              <w:t>WOAH</w:t>
            </w:r>
            <w:bookmarkEnd w:id="0"/>
            <w:r w:rsidRPr="00B21AFB">
              <w:rPr>
                <w:rFonts w:ascii="Times New Roman" w:eastAsia="ＭＳ 明朝" w:hAnsi="Times New Roman"/>
                <w:sz w:val="21"/>
                <w:szCs w:val="22"/>
              </w:rPr>
              <w:t xml:space="preserve">) collaborating center for Surveillance and Control of Animal Protozoan Diseases, </w:t>
            </w:r>
            <w:proofErr w:type="gramStart"/>
            <w:r w:rsidRPr="00B21AFB">
              <w:rPr>
                <w:rFonts w:ascii="Times New Roman" w:eastAsia="ＭＳ 明朝" w:hAnsi="Times New Roman"/>
                <w:sz w:val="21"/>
                <w:szCs w:val="22"/>
              </w:rPr>
              <w:t>We</w:t>
            </w:r>
            <w:proofErr w:type="gramEnd"/>
            <w:r w:rsidRPr="00B21AFB">
              <w:rPr>
                <w:rFonts w:ascii="Times New Roman" w:eastAsia="ＭＳ 明朝" w:hAnsi="Times New Roman"/>
                <w:sz w:val="21"/>
                <w:szCs w:val="22"/>
              </w:rPr>
              <w:t xml:space="preserve"> are doing the following activities. </w:t>
            </w:r>
          </w:p>
          <w:p w14:paraId="19E7E37A" w14:textId="77777777" w:rsidR="002035CE" w:rsidRPr="00B21AFB" w:rsidRDefault="002035CE" w:rsidP="00620181">
            <w:pPr>
              <w:widowControl w:val="0"/>
              <w:spacing w:line="300" w:lineRule="exact"/>
              <w:ind w:firstLineChars="100" w:firstLine="210"/>
              <w:jc w:val="both"/>
              <w:rPr>
                <w:rFonts w:ascii="Times New Roman" w:eastAsia="ＭＳ 明朝" w:hAnsi="Times New Roman"/>
                <w:sz w:val="21"/>
                <w:szCs w:val="22"/>
              </w:rPr>
            </w:pPr>
            <w:r w:rsidRPr="00B21AFB">
              <w:rPr>
                <w:rFonts w:ascii="Times New Roman" w:eastAsia="ＭＳ 明朝" w:hAnsi="Times New Roman"/>
                <w:sz w:val="21"/>
                <w:szCs w:val="22"/>
              </w:rPr>
              <w:t xml:space="preserve">1) research on the development and prevention method of novel diagnostic methods for protozoan diseases, 2) epidemiological survey on domestic and overseas protozoan diseases and arthropods, 3) other international collaborative research on diagnosis, prevention and control of protozoan </w:t>
            </w:r>
            <w:proofErr w:type="gramStart"/>
            <w:r w:rsidRPr="00B21AFB">
              <w:rPr>
                <w:rFonts w:ascii="Times New Roman" w:eastAsia="ＭＳ 明朝" w:hAnsi="Times New Roman"/>
                <w:sz w:val="21"/>
                <w:szCs w:val="22"/>
              </w:rPr>
              <w:t>diseases ,</w:t>
            </w:r>
            <w:proofErr w:type="gramEnd"/>
            <w:r w:rsidRPr="00B21AFB">
              <w:rPr>
                <w:rFonts w:ascii="Times New Roman" w:eastAsia="ＭＳ 明朝" w:hAnsi="Times New Roman"/>
                <w:sz w:val="21"/>
                <w:szCs w:val="22"/>
              </w:rPr>
              <w:t xml:space="preserve"> technical advice, international evaluation.</w:t>
            </w:r>
          </w:p>
          <w:p w14:paraId="7736D82E" w14:textId="77777777" w:rsidR="003D5DCA" w:rsidRPr="00B21AFB" w:rsidRDefault="003D5DCA" w:rsidP="00620181">
            <w:pPr>
              <w:widowControl w:val="0"/>
              <w:spacing w:line="300" w:lineRule="exact"/>
              <w:ind w:firstLineChars="100" w:firstLine="210"/>
              <w:jc w:val="both"/>
              <w:rPr>
                <w:rFonts w:ascii="Times New Roman" w:eastAsia="ＭＳ 明朝" w:hAnsi="Times New Roman"/>
                <w:sz w:val="21"/>
                <w:szCs w:val="22"/>
              </w:rPr>
            </w:pPr>
          </w:p>
          <w:p w14:paraId="623C34B1" w14:textId="700E7F4E" w:rsidR="003D5DCA" w:rsidRPr="00B21AFB" w:rsidRDefault="003D5DCA" w:rsidP="00620181">
            <w:pPr>
              <w:widowControl w:val="0"/>
              <w:spacing w:line="300" w:lineRule="exact"/>
              <w:ind w:firstLineChars="100" w:firstLine="220"/>
              <w:jc w:val="both"/>
              <w:rPr>
                <w:rFonts w:ascii="Times New Roman" w:eastAsia="ＭＳ 明朝" w:hAnsi="Times New Roman"/>
                <w:sz w:val="22"/>
                <w:szCs w:val="22"/>
              </w:rPr>
            </w:pPr>
          </w:p>
        </w:tc>
        <w:tc>
          <w:tcPr>
            <w:tcW w:w="2639" w:type="dxa"/>
            <w:tcBorders>
              <w:top w:val="single" w:sz="4" w:space="0" w:color="auto"/>
              <w:bottom w:val="single" w:sz="4" w:space="0" w:color="auto"/>
            </w:tcBorders>
            <w:vAlign w:val="center"/>
          </w:tcPr>
          <w:p w14:paraId="3ABE47F6" w14:textId="77777777" w:rsidR="002035CE" w:rsidRPr="00B21AFB" w:rsidRDefault="002035CE" w:rsidP="00620181">
            <w:pPr>
              <w:widowControl w:val="0"/>
              <w:spacing w:line="260" w:lineRule="exact"/>
              <w:rPr>
                <w:rFonts w:ascii="Times New Roman" w:eastAsia="ＭＳ 明朝" w:hAnsi="Times New Roman"/>
                <w:sz w:val="22"/>
                <w:szCs w:val="24"/>
              </w:rPr>
            </w:pPr>
          </w:p>
          <w:p w14:paraId="30DB8428"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hAnsi="Times New Roman"/>
                <w:sz w:val="22"/>
                <w:szCs w:val="24"/>
                <w:lang w:val="es-ES"/>
              </w:rPr>
              <w:t>Naoaki YOKOYAMA</w:t>
            </w:r>
          </w:p>
          <w:p w14:paraId="7069B990"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(Concurrent)</w:t>
            </w:r>
          </w:p>
          <w:p w14:paraId="2300AAA5"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TEL: +81-155-49-5649</w:t>
            </w:r>
          </w:p>
          <w:p w14:paraId="6B9F53FB" w14:textId="77777777" w:rsidR="002035CE" w:rsidRPr="00B21AFB" w:rsidRDefault="002035CE" w:rsidP="00620181">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yokoyama@obihiro.ac.jp</w:t>
            </w:r>
          </w:p>
          <w:p w14:paraId="5A65AE6E" w14:textId="77777777" w:rsidR="002035CE" w:rsidRPr="00B21AFB" w:rsidRDefault="002035CE" w:rsidP="00620181">
            <w:pPr>
              <w:widowControl w:val="0"/>
              <w:spacing w:line="260" w:lineRule="exact"/>
              <w:rPr>
                <w:rFonts w:ascii="Times New Roman" w:eastAsia="ＭＳ 明朝" w:hAnsi="Times New Roman"/>
                <w:sz w:val="22"/>
                <w:szCs w:val="24"/>
                <w:lang w:val="es-ES"/>
              </w:rPr>
            </w:pPr>
          </w:p>
          <w:p w14:paraId="7BBAE8F6" w14:textId="77777777"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sz w:val="22"/>
                <w:szCs w:val="22"/>
                <w:lang w:val="es-ES"/>
              </w:rPr>
              <w:t>Thillaiampalam Sivakumar</w:t>
            </w:r>
          </w:p>
          <w:p w14:paraId="266991E9" w14:textId="77777777" w:rsidR="00D2113B" w:rsidRPr="00B21AFB" w:rsidRDefault="00D2113B" w:rsidP="00D2113B">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(Concurrent)</w:t>
            </w:r>
          </w:p>
          <w:p w14:paraId="4C882E1C" w14:textId="04C4F13E"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hint="eastAsia"/>
                <w:sz w:val="22"/>
                <w:szCs w:val="22"/>
                <w:lang w:val="es-ES"/>
              </w:rPr>
              <w:t>TEL</w:t>
            </w:r>
            <w:r w:rsidRPr="00B21AFB">
              <w:rPr>
                <w:rFonts w:ascii="Times New Roman" w:eastAsia="ＭＳ 明朝" w:hAnsi="Times New Roman" w:hint="eastAsia"/>
                <w:sz w:val="22"/>
                <w:szCs w:val="22"/>
                <w:lang w:val="es-ES"/>
              </w:rPr>
              <w:t>：</w:t>
            </w:r>
            <w:r w:rsidRPr="00B21AFB">
              <w:rPr>
                <w:rFonts w:ascii="Times New Roman" w:eastAsia="ＭＳ 明朝" w:hAnsi="Times New Roman"/>
                <w:sz w:val="22"/>
                <w:szCs w:val="24"/>
                <w:lang w:val="es-ES"/>
              </w:rPr>
              <w:t>+81-</w:t>
            </w:r>
            <w:r w:rsidRPr="00B21AFB">
              <w:rPr>
                <w:rFonts w:ascii="Times New Roman" w:eastAsia="ＭＳ 明朝" w:hAnsi="Times New Roman" w:hint="eastAsia"/>
                <w:sz w:val="22"/>
                <w:szCs w:val="22"/>
                <w:lang w:val="es-ES"/>
              </w:rPr>
              <w:t>155-49-5938</w:t>
            </w:r>
          </w:p>
          <w:p w14:paraId="184C93D0" w14:textId="1F5DD50C" w:rsidR="002035CE" w:rsidRPr="00B21AFB" w:rsidRDefault="00D2113B" w:rsidP="00D2113B">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2"/>
                <w:lang w:val="es-ES"/>
              </w:rPr>
              <w:t>siva@obihiro.ac.jp</w:t>
            </w:r>
          </w:p>
          <w:p w14:paraId="732208DD" w14:textId="77777777" w:rsidR="00D2113B" w:rsidRPr="00B21AFB" w:rsidRDefault="00D2113B" w:rsidP="00620181">
            <w:pPr>
              <w:widowControl w:val="0"/>
              <w:spacing w:line="260" w:lineRule="exact"/>
              <w:rPr>
                <w:rFonts w:ascii="Times New Roman" w:eastAsia="ＭＳ 明朝" w:hAnsi="Times New Roman"/>
                <w:sz w:val="22"/>
                <w:szCs w:val="24"/>
                <w:lang w:val="es-ES"/>
              </w:rPr>
            </w:pPr>
          </w:p>
          <w:p w14:paraId="4CCF3E78" w14:textId="77777777" w:rsidR="002035CE" w:rsidRPr="00B21AFB" w:rsidRDefault="002035CE" w:rsidP="00620181">
            <w:pPr>
              <w:widowControl w:val="0"/>
              <w:spacing w:line="280" w:lineRule="exact"/>
              <w:rPr>
                <w:rFonts w:ascii="Times New Roman" w:eastAsia="ＭＳ 明朝" w:hAnsi="Times New Roman"/>
                <w:sz w:val="22"/>
                <w:szCs w:val="24"/>
                <w:lang w:val="es-ES"/>
              </w:rPr>
            </w:pPr>
            <w:r w:rsidRPr="00B21AFB">
              <w:rPr>
                <w:rFonts w:ascii="Times New Roman" w:hAnsi="Times New Roman"/>
                <w:sz w:val="22"/>
                <w:szCs w:val="24"/>
                <w:lang w:val="es-ES"/>
              </w:rPr>
              <w:t xml:space="preserve">Keisuke SUGANUMA </w:t>
            </w:r>
            <w:r w:rsidRPr="00B21AFB">
              <w:rPr>
                <w:rFonts w:ascii="Times New Roman" w:hAnsi="Times New Roman"/>
                <w:sz w:val="22"/>
                <w:szCs w:val="24"/>
                <w:lang w:val="es-ES"/>
              </w:rPr>
              <w:br/>
              <w:t>(Concurrent)</w:t>
            </w:r>
          </w:p>
          <w:p w14:paraId="459C6C5E" w14:textId="77777777" w:rsidR="002035CE" w:rsidRPr="00B21AFB" w:rsidRDefault="002035CE" w:rsidP="00620181">
            <w:pPr>
              <w:widowControl w:val="0"/>
              <w:spacing w:line="280" w:lineRule="exact"/>
              <w:rPr>
                <w:rFonts w:ascii="Times New Roman" w:eastAsia="ＭＳ 明朝" w:hAnsi="Times New Roman"/>
                <w:sz w:val="22"/>
                <w:szCs w:val="24"/>
              </w:rPr>
            </w:pPr>
            <w:r w:rsidRPr="00B21AFB">
              <w:rPr>
                <w:rFonts w:ascii="Times New Roman" w:eastAsia="ＭＳ 明朝" w:hAnsi="Times New Roman"/>
                <w:sz w:val="22"/>
                <w:szCs w:val="24"/>
              </w:rPr>
              <w:t>TEL: +81-155-49-5697</w:t>
            </w:r>
          </w:p>
          <w:p w14:paraId="1CF625C5" w14:textId="77777777" w:rsidR="002035CE" w:rsidRPr="00B21AFB" w:rsidRDefault="002035CE" w:rsidP="00620181">
            <w:pPr>
              <w:widowControl w:val="0"/>
              <w:spacing w:line="260" w:lineRule="exact"/>
              <w:jc w:val="both"/>
              <w:rPr>
                <w:rFonts w:ascii="Times New Roman" w:eastAsia="ＭＳ 明朝" w:hAnsi="Times New Roman"/>
                <w:sz w:val="22"/>
                <w:szCs w:val="24"/>
              </w:rPr>
            </w:pPr>
            <w:r w:rsidRPr="00B21AFB">
              <w:rPr>
                <w:rFonts w:ascii="Times New Roman" w:eastAsia="ＭＳ 明朝" w:hAnsi="Times New Roman"/>
                <w:sz w:val="22"/>
                <w:szCs w:val="24"/>
              </w:rPr>
              <w:t>k.suganuma@obihiro.ac.jp</w:t>
            </w:r>
          </w:p>
          <w:p w14:paraId="2A13C551" w14:textId="77777777" w:rsidR="002035CE" w:rsidRPr="00B21AFB" w:rsidRDefault="002035CE" w:rsidP="00620181">
            <w:pPr>
              <w:widowControl w:val="0"/>
              <w:spacing w:line="260" w:lineRule="exact"/>
              <w:jc w:val="both"/>
              <w:rPr>
                <w:rFonts w:ascii="Times New Roman" w:eastAsia="ＭＳ 明朝" w:hAnsi="Times New Roman"/>
                <w:sz w:val="22"/>
                <w:szCs w:val="22"/>
              </w:rPr>
            </w:pPr>
          </w:p>
        </w:tc>
      </w:tr>
      <w:tr w:rsidR="00B21AFB" w:rsidRPr="00B21AFB" w14:paraId="2FB170D2" w14:textId="77777777" w:rsidTr="003D5DCA">
        <w:trPr>
          <w:cantSplit/>
          <w:trHeight w:val="3251"/>
        </w:trPr>
        <w:tc>
          <w:tcPr>
            <w:tcW w:w="1701" w:type="dxa"/>
            <w:vMerge w:val="restart"/>
            <w:tcBorders>
              <w:top w:val="single" w:sz="4" w:space="0" w:color="auto"/>
              <w:left w:val="single" w:sz="4" w:space="0" w:color="auto"/>
              <w:right w:val="single" w:sz="4" w:space="0" w:color="auto"/>
            </w:tcBorders>
            <w:vAlign w:val="center"/>
          </w:tcPr>
          <w:p w14:paraId="34FCA699" w14:textId="76ABBD83" w:rsidR="00C0354C" w:rsidRPr="00B21AFB" w:rsidRDefault="00C0354C" w:rsidP="00145FBE">
            <w:pPr>
              <w:widowControl w:val="0"/>
              <w:rPr>
                <w:rFonts w:ascii="Times New Roman" w:hAnsi="Times New Roman"/>
              </w:rPr>
            </w:pPr>
            <w:r w:rsidRPr="00B21AFB">
              <w:rPr>
                <w:rFonts w:ascii="Times New Roman" w:hAnsi="Times New Roman"/>
              </w:rPr>
              <w:lastRenderedPageBreak/>
              <w:t>Research Unit for International Cooperation</w:t>
            </w:r>
          </w:p>
        </w:tc>
        <w:tc>
          <w:tcPr>
            <w:tcW w:w="4933" w:type="dxa"/>
            <w:tcBorders>
              <w:top w:val="single" w:sz="4" w:space="0" w:color="auto"/>
              <w:left w:val="single" w:sz="4" w:space="0" w:color="auto"/>
              <w:bottom w:val="single" w:sz="4" w:space="0" w:color="auto"/>
              <w:right w:val="single" w:sz="4" w:space="0" w:color="auto"/>
            </w:tcBorders>
            <w:vAlign w:val="center"/>
          </w:tcPr>
          <w:p w14:paraId="2EC2E876" w14:textId="77777777" w:rsidR="00C0354C" w:rsidRPr="00B21AFB" w:rsidRDefault="00C0354C" w:rsidP="00C0354C">
            <w:pPr>
              <w:spacing w:before="240" w:line="300" w:lineRule="exact"/>
              <w:jc w:val="both"/>
              <w:rPr>
                <w:rFonts w:ascii="Times New Roman" w:hAnsi="Times New Roman"/>
                <w:sz w:val="22"/>
              </w:rPr>
            </w:pPr>
            <w:r w:rsidRPr="00B21AFB">
              <w:rPr>
                <w:rFonts w:ascii="Times New Roman" w:hAnsi="Times New Roman"/>
                <w:sz w:val="22"/>
              </w:rPr>
              <w:t>Malaria</w:t>
            </w:r>
          </w:p>
          <w:p w14:paraId="065CCF36" w14:textId="77777777" w:rsidR="00C0354C" w:rsidRPr="00B21AFB" w:rsidRDefault="00C0354C" w:rsidP="00C0354C">
            <w:pPr>
              <w:spacing w:line="300" w:lineRule="exact"/>
              <w:ind w:firstLineChars="50" w:firstLine="110"/>
              <w:jc w:val="both"/>
              <w:rPr>
                <w:rFonts w:ascii="Times New Roman" w:hAnsi="Times New Roman"/>
                <w:sz w:val="22"/>
              </w:rPr>
            </w:pPr>
            <w:r w:rsidRPr="00B21AFB">
              <w:rPr>
                <w:rFonts w:ascii="Times New Roman" w:hAnsi="Times New Roman"/>
                <w:sz w:val="22"/>
              </w:rPr>
              <w:t>We focus on oxidative stress responses, redox (oxidation/reduction) signals, and calcium signals in malaria parasites. We focus on “watching cells” and “imaging experiments” to understand the said systems and the roles of molecules that function in the systems.</w:t>
            </w:r>
          </w:p>
          <w:p w14:paraId="31860403" w14:textId="77777777" w:rsidR="00C0354C" w:rsidRPr="00B21AFB" w:rsidRDefault="00C0354C" w:rsidP="00C0354C">
            <w:pPr>
              <w:spacing w:line="300" w:lineRule="exact"/>
              <w:ind w:firstLineChars="50" w:firstLine="110"/>
              <w:jc w:val="both"/>
              <w:rPr>
                <w:rFonts w:ascii="Times New Roman" w:hAnsi="Times New Roman"/>
                <w:sz w:val="22"/>
              </w:rPr>
            </w:pPr>
          </w:p>
          <w:p w14:paraId="7D54C62C" w14:textId="77777777" w:rsidR="00C0354C" w:rsidRPr="00B21AFB" w:rsidRDefault="00C0354C" w:rsidP="00C0354C">
            <w:pPr>
              <w:spacing w:line="300" w:lineRule="exact"/>
              <w:jc w:val="both"/>
              <w:rPr>
                <w:rFonts w:ascii="Times New Roman" w:hAnsi="Times New Roman"/>
                <w:i/>
                <w:sz w:val="22"/>
              </w:rPr>
            </w:pPr>
            <w:r w:rsidRPr="00B21AFB">
              <w:rPr>
                <w:rFonts w:ascii="Times New Roman" w:hAnsi="Times New Roman"/>
                <w:i/>
                <w:sz w:val="22"/>
              </w:rPr>
              <w:t>Babesia</w:t>
            </w:r>
          </w:p>
          <w:p w14:paraId="5B9008FB" w14:textId="48E8ACB0" w:rsidR="00C0354C" w:rsidRPr="00B21AFB" w:rsidRDefault="00C0354C" w:rsidP="00B21AFB">
            <w:pPr>
              <w:spacing w:after="240" w:line="300" w:lineRule="exact"/>
              <w:ind w:firstLineChars="50" w:firstLine="110"/>
              <w:jc w:val="both"/>
              <w:rPr>
                <w:rFonts w:ascii="Times New Roman" w:eastAsia="ＭＳ 明朝" w:hAnsi="Times New Roman"/>
                <w:sz w:val="21"/>
                <w:szCs w:val="22"/>
              </w:rPr>
            </w:pPr>
            <w:r w:rsidRPr="00B21AFB">
              <w:rPr>
                <w:rFonts w:ascii="Times New Roman" w:hAnsi="Times New Roman"/>
                <w:sz w:val="22"/>
              </w:rPr>
              <w:t>We have developed a foreign gene (</w:t>
            </w:r>
            <w:proofErr w:type="gramStart"/>
            <w:r w:rsidRPr="00B21AFB">
              <w:rPr>
                <w:rFonts w:ascii="Times New Roman" w:hAnsi="Times New Roman"/>
                <w:sz w:val="22"/>
              </w:rPr>
              <w:t>e.g.</w:t>
            </w:r>
            <w:proofErr w:type="gramEnd"/>
            <w:r w:rsidRPr="00B21AFB">
              <w:rPr>
                <w:rFonts w:ascii="Times New Roman" w:hAnsi="Times New Roman"/>
                <w:sz w:val="22"/>
              </w:rPr>
              <w:t xml:space="preserve"> green fluorescent protein) expression system and a gene knockout system in </w:t>
            </w:r>
            <w:r w:rsidRPr="00B21AFB">
              <w:rPr>
                <w:rFonts w:ascii="Times New Roman" w:hAnsi="Times New Roman"/>
                <w:i/>
                <w:sz w:val="22"/>
              </w:rPr>
              <w:t>Babesia</w:t>
            </w:r>
            <w:r w:rsidRPr="00B21AFB">
              <w:rPr>
                <w:rFonts w:ascii="Times New Roman" w:hAnsi="Times New Roman"/>
                <w:sz w:val="22"/>
              </w:rPr>
              <w:t xml:space="preserve"> parasites. We are currently trying to use those systems in live imaging to clarify the mechanism of the said protozoa’s infiltration and growth in the vector tick.</w:t>
            </w:r>
          </w:p>
        </w:tc>
        <w:tc>
          <w:tcPr>
            <w:tcW w:w="2639" w:type="dxa"/>
            <w:tcBorders>
              <w:top w:val="single" w:sz="4" w:space="0" w:color="auto"/>
              <w:left w:val="single" w:sz="4" w:space="0" w:color="auto"/>
              <w:bottom w:val="single" w:sz="4" w:space="0" w:color="auto"/>
              <w:right w:val="single" w:sz="4" w:space="0" w:color="auto"/>
            </w:tcBorders>
            <w:vAlign w:val="center"/>
          </w:tcPr>
          <w:p w14:paraId="40E076D5" w14:textId="77777777" w:rsidR="00C0354C" w:rsidRPr="00B21AFB" w:rsidRDefault="00C0354C" w:rsidP="00C0354C">
            <w:pPr>
              <w:widowControl w:val="0"/>
              <w:spacing w:line="260" w:lineRule="exact"/>
              <w:rPr>
                <w:rFonts w:ascii="Times New Roman" w:eastAsia="ＭＳ 明朝" w:hAnsi="Times New Roman"/>
                <w:sz w:val="22"/>
                <w:szCs w:val="24"/>
              </w:rPr>
            </w:pPr>
            <w:r w:rsidRPr="00B21AFB">
              <w:rPr>
                <w:rFonts w:ascii="Times New Roman" w:hAnsi="Times New Roman"/>
                <w:sz w:val="22"/>
                <w:szCs w:val="24"/>
              </w:rPr>
              <w:t>Shin-ichiro KAWAZU</w:t>
            </w:r>
            <w:r w:rsidRPr="00B21AFB">
              <w:rPr>
                <w:rFonts w:ascii="Times New Roman" w:eastAsia="ＭＳ 明朝" w:hAnsi="Times New Roman"/>
                <w:sz w:val="22"/>
                <w:szCs w:val="24"/>
              </w:rPr>
              <w:t xml:space="preserve"> </w:t>
            </w:r>
          </w:p>
          <w:p w14:paraId="7E3BA4CA" w14:textId="77777777" w:rsidR="00C0354C" w:rsidRPr="00B21AFB" w:rsidRDefault="00C0354C" w:rsidP="00C0354C">
            <w:pPr>
              <w:widowControl w:val="0"/>
              <w:spacing w:line="260" w:lineRule="exact"/>
              <w:rPr>
                <w:rFonts w:ascii="Times New Roman" w:eastAsia="ＭＳ 明朝" w:hAnsi="Times New Roman"/>
                <w:sz w:val="22"/>
                <w:szCs w:val="24"/>
              </w:rPr>
            </w:pPr>
          </w:p>
          <w:p w14:paraId="512DCA4D" w14:textId="77777777" w:rsidR="00C0354C" w:rsidRPr="00B21AFB" w:rsidRDefault="00C0354C" w:rsidP="00C0354C">
            <w:pPr>
              <w:widowControl w:val="0"/>
              <w:spacing w:line="260" w:lineRule="exact"/>
              <w:rPr>
                <w:rFonts w:ascii="Times New Roman" w:eastAsia="ＭＳ 明朝" w:hAnsi="Times New Roman"/>
                <w:sz w:val="22"/>
                <w:szCs w:val="24"/>
              </w:rPr>
            </w:pPr>
            <w:r w:rsidRPr="00B21AFB">
              <w:rPr>
                <w:rFonts w:ascii="Times New Roman" w:eastAsia="ＭＳ 明朝" w:hAnsi="Times New Roman"/>
                <w:sz w:val="22"/>
                <w:szCs w:val="24"/>
              </w:rPr>
              <w:t>TEL: +81-155-49-5846</w:t>
            </w:r>
          </w:p>
          <w:p w14:paraId="3FB57760" w14:textId="64B6BB9F" w:rsidR="00C0354C" w:rsidRPr="00B21AFB" w:rsidRDefault="00C0354C" w:rsidP="00C0354C">
            <w:pPr>
              <w:widowControl w:val="0"/>
              <w:spacing w:line="260" w:lineRule="exact"/>
              <w:jc w:val="both"/>
              <w:rPr>
                <w:rFonts w:ascii="Times New Roman" w:hAnsi="Times New Roman"/>
                <w:sz w:val="21"/>
                <w:szCs w:val="24"/>
              </w:rPr>
            </w:pPr>
            <w:r w:rsidRPr="00B21AFB">
              <w:rPr>
                <w:rFonts w:ascii="Times New Roman" w:eastAsia="ＭＳ 明朝" w:hAnsi="Times New Roman"/>
                <w:sz w:val="22"/>
                <w:szCs w:val="24"/>
              </w:rPr>
              <w:t>skawazu@obihiro.ac.jp</w:t>
            </w:r>
          </w:p>
        </w:tc>
      </w:tr>
      <w:tr w:rsidR="00B21AFB" w:rsidRPr="00B21AFB" w14:paraId="76054530" w14:textId="77777777" w:rsidTr="00145FBE">
        <w:trPr>
          <w:cantSplit/>
          <w:trHeight w:val="44"/>
        </w:trPr>
        <w:tc>
          <w:tcPr>
            <w:tcW w:w="1701" w:type="dxa"/>
            <w:vMerge/>
            <w:tcBorders>
              <w:left w:val="single" w:sz="4" w:space="0" w:color="auto"/>
              <w:bottom w:val="single" w:sz="4" w:space="0" w:color="auto"/>
              <w:right w:val="single" w:sz="4" w:space="0" w:color="auto"/>
            </w:tcBorders>
            <w:vAlign w:val="center"/>
          </w:tcPr>
          <w:p w14:paraId="60FB2F9F" w14:textId="77777777" w:rsidR="00C0354C" w:rsidRPr="00B21AFB" w:rsidRDefault="00C0354C" w:rsidP="00620181">
            <w:pPr>
              <w:widowControl w:val="0"/>
              <w:ind w:leftChars="50" w:left="120"/>
              <w:rPr>
                <w:rFonts w:ascii="Times New Roman" w:hAnsi="Times New Roman"/>
              </w:rPr>
            </w:pPr>
          </w:p>
        </w:tc>
        <w:tc>
          <w:tcPr>
            <w:tcW w:w="4933" w:type="dxa"/>
            <w:tcBorders>
              <w:top w:val="single" w:sz="4" w:space="0" w:color="auto"/>
              <w:left w:val="single" w:sz="4" w:space="0" w:color="auto"/>
              <w:bottom w:val="single" w:sz="4" w:space="0" w:color="auto"/>
              <w:right w:val="single" w:sz="4" w:space="0" w:color="auto"/>
            </w:tcBorders>
            <w:vAlign w:val="center"/>
          </w:tcPr>
          <w:p w14:paraId="1F5EC8FF" w14:textId="181EB874" w:rsidR="00C0354C" w:rsidRPr="00B21AFB" w:rsidRDefault="00C0354C" w:rsidP="00620181">
            <w:pPr>
              <w:widowControl w:val="0"/>
              <w:spacing w:line="300" w:lineRule="exact"/>
              <w:ind w:firstLineChars="100" w:firstLine="210"/>
              <w:jc w:val="both"/>
              <w:rPr>
                <w:rFonts w:ascii="Times New Roman" w:eastAsia="ＭＳ 明朝" w:hAnsi="Times New Roman"/>
                <w:sz w:val="21"/>
                <w:szCs w:val="22"/>
              </w:rPr>
            </w:pPr>
            <w:r w:rsidRPr="00B21AFB">
              <w:rPr>
                <w:rFonts w:ascii="Times New Roman" w:eastAsia="ＭＳ 明朝" w:hAnsi="Times New Roman"/>
                <w:sz w:val="21"/>
                <w:szCs w:val="22"/>
              </w:rPr>
              <w:t>National Research Center for Protozoan Diseases has trained overseas experts from developing countries through our own training progra</w:t>
            </w:r>
            <w:r w:rsidR="00FB35DF" w:rsidRPr="00B21AFB">
              <w:rPr>
                <w:rFonts w:ascii="Times New Roman" w:eastAsia="ＭＳ 明朝" w:hAnsi="Times New Roman"/>
                <w:sz w:val="21"/>
                <w:szCs w:val="22"/>
              </w:rPr>
              <w:t>m</w:t>
            </w:r>
            <w:r w:rsidRPr="00B21AFB">
              <w:rPr>
                <w:rFonts w:ascii="Times New Roman" w:eastAsia="ＭＳ 明朝" w:hAnsi="Times New Roman"/>
                <w:sz w:val="21"/>
                <w:szCs w:val="22"/>
              </w:rPr>
              <w:t>s. In cooperation with overseas institutions and experts, we focus on major protozoan diseases that are causing economic loss to the country and develop diagnostic, preventive and therapeutic methods for control of the diseases.</w:t>
            </w:r>
          </w:p>
        </w:tc>
        <w:tc>
          <w:tcPr>
            <w:tcW w:w="2639" w:type="dxa"/>
            <w:tcBorders>
              <w:top w:val="single" w:sz="4" w:space="0" w:color="auto"/>
              <w:left w:val="single" w:sz="4" w:space="0" w:color="auto"/>
              <w:bottom w:val="single" w:sz="4" w:space="0" w:color="auto"/>
              <w:right w:val="single" w:sz="4" w:space="0" w:color="auto"/>
            </w:tcBorders>
            <w:vAlign w:val="center"/>
          </w:tcPr>
          <w:p w14:paraId="33443889" w14:textId="77777777" w:rsidR="00C0354C" w:rsidRPr="00B21AFB" w:rsidRDefault="00C0354C" w:rsidP="00281BAE">
            <w:pPr>
              <w:widowControl w:val="0"/>
              <w:spacing w:line="260" w:lineRule="exact"/>
              <w:jc w:val="both"/>
              <w:rPr>
                <w:rFonts w:ascii="Times New Roman" w:hAnsi="Times New Roman"/>
                <w:sz w:val="21"/>
                <w:szCs w:val="24"/>
              </w:rPr>
            </w:pPr>
          </w:p>
          <w:p w14:paraId="12519723" w14:textId="4DE3B283" w:rsidR="00C0354C" w:rsidRPr="00B21AFB" w:rsidRDefault="00C0354C" w:rsidP="00281BAE">
            <w:pPr>
              <w:widowControl w:val="0"/>
              <w:spacing w:line="260" w:lineRule="exact"/>
              <w:jc w:val="both"/>
              <w:rPr>
                <w:rFonts w:ascii="Times New Roman" w:hAnsi="Times New Roman"/>
                <w:sz w:val="21"/>
                <w:szCs w:val="24"/>
              </w:rPr>
            </w:pPr>
            <w:r w:rsidRPr="00B21AFB">
              <w:rPr>
                <w:rFonts w:ascii="Times New Roman" w:hAnsi="Times New Roman"/>
                <w:sz w:val="21"/>
                <w:szCs w:val="24"/>
              </w:rPr>
              <w:t>Noboru INOUE</w:t>
            </w:r>
          </w:p>
          <w:p w14:paraId="3299462A" w14:textId="64D10007" w:rsidR="00C0354C" w:rsidRPr="00B21AFB" w:rsidRDefault="00C0354C" w:rsidP="006756F0">
            <w:pPr>
              <w:widowControl w:val="0"/>
              <w:adjustRightInd w:val="0"/>
              <w:snapToGrid w:val="0"/>
              <w:spacing w:line="260" w:lineRule="exact"/>
              <w:rPr>
                <w:rFonts w:ascii="Times New Roman" w:hAnsi="Times New Roman"/>
                <w:sz w:val="22"/>
                <w:szCs w:val="24"/>
                <w:lang w:val="es-ES"/>
              </w:rPr>
            </w:pPr>
            <w:r w:rsidRPr="00B21AFB">
              <w:rPr>
                <w:rFonts w:ascii="Times New Roman" w:hAnsi="Times New Roman"/>
                <w:sz w:val="22"/>
                <w:szCs w:val="24"/>
                <w:lang w:val="es-ES"/>
              </w:rPr>
              <w:t>(Concurrent)</w:t>
            </w:r>
          </w:p>
          <w:p w14:paraId="5F1FCB8A" w14:textId="77777777" w:rsidR="00C0354C" w:rsidRPr="00B21AFB" w:rsidRDefault="00C0354C" w:rsidP="00620181">
            <w:pPr>
              <w:widowControl w:val="0"/>
              <w:spacing w:line="260" w:lineRule="exact"/>
              <w:jc w:val="both"/>
              <w:rPr>
                <w:rFonts w:ascii="Times New Roman" w:hAnsi="Times New Roman"/>
                <w:sz w:val="21"/>
                <w:szCs w:val="24"/>
              </w:rPr>
            </w:pPr>
            <w:r w:rsidRPr="00B21AFB">
              <w:rPr>
                <w:rFonts w:ascii="Times New Roman" w:hAnsi="Times New Roman"/>
                <w:sz w:val="21"/>
                <w:szCs w:val="24"/>
              </w:rPr>
              <w:t>TEL</w:t>
            </w:r>
            <w:r w:rsidRPr="00B21AFB">
              <w:rPr>
                <w:rFonts w:ascii="Times New Roman" w:hAnsi="Times New Roman" w:hint="eastAsia"/>
                <w:sz w:val="21"/>
                <w:szCs w:val="24"/>
              </w:rPr>
              <w:t>：</w:t>
            </w:r>
            <w:r w:rsidRPr="00B21AFB">
              <w:rPr>
                <w:rFonts w:ascii="Times New Roman" w:hAnsi="Times New Roman"/>
                <w:sz w:val="21"/>
                <w:szCs w:val="24"/>
              </w:rPr>
              <w:t>+81-155-49-5652</w:t>
            </w:r>
          </w:p>
          <w:p w14:paraId="61D06551" w14:textId="2A82D2E5" w:rsidR="00C0354C" w:rsidRPr="00B21AFB" w:rsidRDefault="005A267B" w:rsidP="00620181">
            <w:pPr>
              <w:widowControl w:val="0"/>
              <w:adjustRightInd w:val="0"/>
              <w:snapToGrid w:val="0"/>
              <w:spacing w:line="260" w:lineRule="exact"/>
              <w:rPr>
                <w:rFonts w:ascii="Times New Roman" w:hAnsi="Times New Roman"/>
                <w:sz w:val="22"/>
                <w:szCs w:val="24"/>
              </w:rPr>
            </w:pPr>
            <w:r w:rsidRPr="00B21AFB">
              <w:rPr>
                <w:rFonts w:ascii="Times New Roman" w:hAnsi="Times New Roman"/>
                <w:sz w:val="22"/>
                <w:szCs w:val="24"/>
              </w:rPr>
              <w:t>ircpmi</w:t>
            </w:r>
            <w:r w:rsidR="00C0354C" w:rsidRPr="00B21AFB">
              <w:rPr>
                <w:rFonts w:ascii="Times New Roman" w:hAnsi="Times New Roman"/>
                <w:sz w:val="22"/>
                <w:szCs w:val="24"/>
              </w:rPr>
              <w:t>@obihiro.ac.jp</w:t>
            </w:r>
          </w:p>
          <w:p w14:paraId="12CBBBC1" w14:textId="77777777" w:rsidR="00C0354C" w:rsidRPr="00B21AFB" w:rsidRDefault="00C0354C" w:rsidP="00620181">
            <w:pPr>
              <w:widowControl w:val="0"/>
              <w:adjustRightInd w:val="0"/>
              <w:snapToGrid w:val="0"/>
              <w:spacing w:line="260" w:lineRule="exact"/>
              <w:rPr>
                <w:rFonts w:ascii="Times New Roman" w:hAnsi="Times New Roman"/>
                <w:sz w:val="22"/>
                <w:szCs w:val="24"/>
              </w:rPr>
            </w:pPr>
          </w:p>
          <w:p w14:paraId="2CEEA119" w14:textId="77777777" w:rsidR="00C0354C" w:rsidRPr="00B21AFB" w:rsidRDefault="00C0354C" w:rsidP="00620181">
            <w:pPr>
              <w:widowControl w:val="0"/>
              <w:adjustRightInd w:val="0"/>
              <w:snapToGrid w:val="0"/>
              <w:spacing w:line="260" w:lineRule="exact"/>
              <w:rPr>
                <w:rFonts w:ascii="Times New Roman" w:hAnsi="Times New Roman"/>
                <w:sz w:val="22"/>
                <w:szCs w:val="24"/>
                <w:lang w:val="es-ES"/>
              </w:rPr>
            </w:pPr>
            <w:r w:rsidRPr="00B21AFB">
              <w:rPr>
                <w:rFonts w:ascii="Times New Roman" w:hAnsi="Times New Roman"/>
                <w:sz w:val="22"/>
                <w:szCs w:val="24"/>
                <w:lang w:val="es-ES"/>
              </w:rPr>
              <w:t>Makoto IGARASHI</w:t>
            </w:r>
          </w:p>
          <w:p w14:paraId="59A70895" w14:textId="77777777" w:rsidR="00C0354C" w:rsidRPr="00B21AFB" w:rsidRDefault="00C0354C" w:rsidP="00620181">
            <w:pPr>
              <w:widowControl w:val="0"/>
              <w:adjustRightInd w:val="0"/>
              <w:snapToGrid w:val="0"/>
              <w:spacing w:line="260" w:lineRule="exact"/>
              <w:rPr>
                <w:rFonts w:ascii="Times New Roman" w:hAnsi="Times New Roman"/>
                <w:sz w:val="22"/>
                <w:szCs w:val="24"/>
                <w:lang w:val="es-ES"/>
              </w:rPr>
            </w:pPr>
            <w:r w:rsidRPr="00B21AFB">
              <w:rPr>
                <w:rFonts w:ascii="Times New Roman" w:hAnsi="Times New Roman"/>
                <w:sz w:val="22"/>
                <w:szCs w:val="24"/>
                <w:lang w:val="es-ES"/>
              </w:rPr>
              <w:t>(Concurrent)</w:t>
            </w:r>
          </w:p>
          <w:p w14:paraId="7801276C" w14:textId="77777777" w:rsidR="00C0354C" w:rsidRPr="00B21AFB" w:rsidRDefault="00C0354C" w:rsidP="00620181">
            <w:pPr>
              <w:widowControl w:val="0"/>
              <w:adjustRightInd w:val="0"/>
              <w:snapToGrid w:val="0"/>
              <w:spacing w:line="260" w:lineRule="exact"/>
              <w:rPr>
                <w:rFonts w:ascii="Times New Roman" w:hAnsi="Times New Roman"/>
                <w:sz w:val="22"/>
                <w:szCs w:val="24"/>
                <w:lang w:val="es-ES"/>
              </w:rPr>
            </w:pPr>
            <w:r w:rsidRPr="00B21AFB">
              <w:rPr>
                <w:rFonts w:ascii="Times New Roman" w:hAnsi="Times New Roman"/>
                <w:sz w:val="22"/>
                <w:szCs w:val="24"/>
                <w:lang w:val="es-ES"/>
              </w:rPr>
              <w:t>TEL: +81-155-49-5802</w:t>
            </w:r>
          </w:p>
          <w:p w14:paraId="31212572" w14:textId="77777777" w:rsidR="00145FBE" w:rsidRPr="00B21AFB" w:rsidRDefault="00145FBE" w:rsidP="00145FBE">
            <w:pPr>
              <w:widowControl w:val="0"/>
              <w:spacing w:line="260" w:lineRule="exact"/>
              <w:ind w:left="220" w:hangingChars="100" w:hanging="220"/>
              <w:rPr>
                <w:rFonts w:ascii="Times New Roman" w:eastAsia="ＭＳ 明朝" w:hAnsi="Times New Roman"/>
                <w:sz w:val="22"/>
                <w:szCs w:val="22"/>
                <w:lang w:val="es-ES"/>
              </w:rPr>
            </w:pPr>
            <w:r w:rsidRPr="00B21AFB">
              <w:rPr>
                <w:rFonts w:ascii="Times New Roman" w:hAnsi="Times New Roman"/>
                <w:sz w:val="22"/>
                <w:szCs w:val="22"/>
                <w:lang w:val="es-ES"/>
              </w:rPr>
              <w:t>makoto@obihiro.ac.jp</w:t>
            </w:r>
          </w:p>
          <w:p w14:paraId="5F525EA2" w14:textId="7C26C586" w:rsidR="00C0354C" w:rsidRPr="00B21AFB" w:rsidRDefault="00C0354C" w:rsidP="00620181">
            <w:pPr>
              <w:widowControl w:val="0"/>
              <w:adjustRightInd w:val="0"/>
              <w:snapToGrid w:val="0"/>
              <w:spacing w:line="260" w:lineRule="exact"/>
              <w:rPr>
                <w:rFonts w:ascii="Times New Roman" w:hAnsi="Times New Roman"/>
                <w:sz w:val="22"/>
                <w:szCs w:val="24"/>
                <w:lang w:val="es-ES"/>
              </w:rPr>
            </w:pPr>
          </w:p>
        </w:tc>
      </w:tr>
    </w:tbl>
    <w:p w14:paraId="70D00B49" w14:textId="2F06B237" w:rsidR="00B21AFB" w:rsidRDefault="00B21AFB" w:rsidP="001D2988">
      <w:pPr>
        <w:widowControl w:val="0"/>
        <w:spacing w:line="240" w:lineRule="exact"/>
        <w:rPr>
          <w:rFonts w:ascii="ＭＳ ゴシック" w:eastAsia="ＭＳ ゴシック" w:hAnsi="ＭＳ ゴシック"/>
          <w:b/>
          <w:sz w:val="22"/>
          <w:szCs w:val="22"/>
          <w:lang w:val="es-ES"/>
        </w:rPr>
      </w:pPr>
    </w:p>
    <w:p w14:paraId="2EEFC1D2" w14:textId="77777777" w:rsidR="00B21AFB" w:rsidRDefault="00B21AFB">
      <w:pPr>
        <w:spacing w:line="240" w:lineRule="auto"/>
        <w:rPr>
          <w:rFonts w:ascii="ＭＳ ゴシック" w:eastAsia="ＭＳ ゴシック" w:hAnsi="ＭＳ ゴシック"/>
          <w:b/>
          <w:sz w:val="22"/>
          <w:szCs w:val="22"/>
          <w:lang w:val="es-ES"/>
        </w:rPr>
      </w:pPr>
      <w:r>
        <w:rPr>
          <w:rFonts w:ascii="ＭＳ ゴシック" w:eastAsia="ＭＳ ゴシック" w:hAnsi="ＭＳ ゴシック"/>
          <w:b/>
          <w:sz w:val="22"/>
          <w:szCs w:val="22"/>
          <w:lang w:val="es-ES"/>
        </w:rPr>
        <w:br w:type="page"/>
      </w:r>
    </w:p>
    <w:p w14:paraId="132289A1" w14:textId="77777777" w:rsidR="001D2988" w:rsidRPr="00B21AFB" w:rsidRDefault="001D2988" w:rsidP="001D2988">
      <w:pPr>
        <w:widowControl w:val="0"/>
        <w:spacing w:line="240" w:lineRule="exact"/>
        <w:rPr>
          <w:rFonts w:ascii="ＭＳ ゴシック" w:eastAsia="ＭＳ ゴシック" w:hAnsi="ＭＳ ゴシック"/>
          <w:b/>
          <w:sz w:val="22"/>
          <w:szCs w:val="22"/>
          <w:lang w:val="es-ES"/>
        </w:rPr>
      </w:pPr>
    </w:p>
    <w:p w14:paraId="0B376437" w14:textId="77777777" w:rsidR="001D2988" w:rsidRPr="00B21AFB" w:rsidRDefault="001D2988" w:rsidP="001D2988">
      <w:pPr>
        <w:widowControl w:val="0"/>
        <w:spacing w:line="240" w:lineRule="exact"/>
        <w:rPr>
          <w:rFonts w:ascii="Times New Roman" w:eastAsia="ＭＳ ゴシック" w:hAnsi="Times New Roman"/>
          <w:b/>
          <w:sz w:val="22"/>
          <w:szCs w:val="22"/>
        </w:rPr>
      </w:pPr>
      <w:r w:rsidRPr="00B21AFB">
        <w:rPr>
          <w:rFonts w:ascii="Times New Roman" w:eastAsia="ＭＳ ゴシック" w:hAnsi="Times New Roman"/>
          <w:b/>
          <w:sz w:val="22"/>
          <w:szCs w:val="22"/>
        </w:rPr>
        <w:t>B.</w:t>
      </w:r>
      <w:r w:rsidRPr="00B21AFB">
        <w:rPr>
          <w:rFonts w:ascii="Times New Roman" w:eastAsia="ＭＳ 明朝" w:hAnsi="Times New Roman"/>
          <w:sz w:val="21"/>
          <w:szCs w:val="24"/>
        </w:rPr>
        <w:t xml:space="preserve"> </w:t>
      </w:r>
      <w:r w:rsidRPr="00B21AFB">
        <w:rPr>
          <w:rFonts w:ascii="Times New Roman" w:eastAsia="ＭＳ ゴシック" w:hAnsi="Times New Roman"/>
          <w:b/>
          <w:sz w:val="22"/>
          <w:szCs w:val="22"/>
        </w:rPr>
        <w:t>Priority joint research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693"/>
      </w:tblGrid>
      <w:tr w:rsidR="00B21AFB" w:rsidRPr="00B21AFB" w14:paraId="0C5D85DA" w14:textId="77777777" w:rsidTr="00D2113B">
        <w:trPr>
          <w:trHeight w:val="397"/>
        </w:trPr>
        <w:tc>
          <w:tcPr>
            <w:tcW w:w="6658" w:type="dxa"/>
            <w:tcBorders>
              <w:top w:val="single" w:sz="4" w:space="0" w:color="auto"/>
              <w:left w:val="single" w:sz="4" w:space="0" w:color="auto"/>
              <w:bottom w:val="double" w:sz="4" w:space="0" w:color="auto"/>
              <w:right w:val="single" w:sz="4" w:space="0" w:color="auto"/>
            </w:tcBorders>
            <w:vAlign w:val="center"/>
            <w:hideMark/>
          </w:tcPr>
          <w:p w14:paraId="670C4A2D" w14:textId="77777777" w:rsidR="001D2988" w:rsidRPr="00B21AFB" w:rsidRDefault="001D2988">
            <w:pPr>
              <w:widowControl w:val="0"/>
              <w:spacing w:line="240" w:lineRule="exact"/>
              <w:jc w:val="center"/>
              <w:rPr>
                <w:rFonts w:ascii="ＭＳ 明朝" w:eastAsia="ＭＳ 明朝" w:hAnsi="ＭＳ 明朝"/>
                <w:sz w:val="22"/>
                <w:szCs w:val="22"/>
              </w:rPr>
            </w:pPr>
            <w:r w:rsidRPr="00B21AFB">
              <w:rPr>
                <w:rFonts w:ascii="Times New Roman" w:eastAsia="ＭＳ 明朝" w:hAnsi="Times New Roman"/>
                <w:sz w:val="22"/>
                <w:szCs w:val="22"/>
              </w:rPr>
              <w:t>Research content</w:t>
            </w:r>
          </w:p>
        </w:tc>
        <w:tc>
          <w:tcPr>
            <w:tcW w:w="2693" w:type="dxa"/>
            <w:tcBorders>
              <w:top w:val="single" w:sz="4" w:space="0" w:color="auto"/>
              <w:left w:val="single" w:sz="4" w:space="0" w:color="auto"/>
              <w:bottom w:val="double" w:sz="4" w:space="0" w:color="auto"/>
              <w:right w:val="single" w:sz="4" w:space="0" w:color="auto"/>
            </w:tcBorders>
            <w:vAlign w:val="center"/>
            <w:hideMark/>
          </w:tcPr>
          <w:p w14:paraId="5D868307" w14:textId="77777777" w:rsidR="001D2988" w:rsidRPr="00B21AFB" w:rsidRDefault="001D2988">
            <w:pPr>
              <w:widowControl w:val="0"/>
              <w:spacing w:line="240" w:lineRule="exact"/>
              <w:jc w:val="center"/>
              <w:rPr>
                <w:rFonts w:ascii="ＭＳ 明朝" w:eastAsia="ＭＳ 明朝" w:hAnsi="ＭＳ 明朝"/>
                <w:sz w:val="22"/>
                <w:szCs w:val="22"/>
              </w:rPr>
            </w:pPr>
            <w:r w:rsidRPr="00B21AFB">
              <w:rPr>
                <w:rFonts w:ascii="Times New Roman" w:eastAsia="ＭＳ 明朝" w:hAnsi="Times New Roman"/>
                <w:sz w:val="22"/>
                <w:szCs w:val="22"/>
              </w:rPr>
              <w:t>Faculty members of the Center</w:t>
            </w:r>
          </w:p>
        </w:tc>
      </w:tr>
      <w:tr w:rsidR="001D2988" w:rsidRPr="00B21AFB" w14:paraId="4CEC2FCA" w14:textId="77777777" w:rsidTr="00D2113B">
        <w:trPr>
          <w:cantSplit/>
          <w:trHeight w:val="4877"/>
        </w:trPr>
        <w:tc>
          <w:tcPr>
            <w:tcW w:w="6658" w:type="dxa"/>
            <w:tcBorders>
              <w:top w:val="double" w:sz="4" w:space="0" w:color="auto"/>
              <w:left w:val="single" w:sz="4" w:space="0" w:color="auto"/>
              <w:bottom w:val="single" w:sz="4" w:space="0" w:color="auto"/>
              <w:right w:val="single" w:sz="4" w:space="0" w:color="auto"/>
            </w:tcBorders>
            <w:vAlign w:val="center"/>
            <w:hideMark/>
          </w:tcPr>
          <w:p w14:paraId="7AE4BBA8" w14:textId="77777777" w:rsidR="001D2988" w:rsidRPr="00B21AFB" w:rsidRDefault="001D2988">
            <w:pPr>
              <w:widowControl w:val="0"/>
              <w:spacing w:line="300" w:lineRule="exact"/>
              <w:ind w:firstLineChars="100" w:firstLine="210"/>
              <w:rPr>
                <w:rFonts w:ascii="Times New Roman" w:eastAsia="ＭＳ 明朝" w:hAnsi="Times New Roman"/>
                <w:sz w:val="21"/>
                <w:szCs w:val="22"/>
              </w:rPr>
            </w:pPr>
            <w:r w:rsidRPr="00B21AFB">
              <w:rPr>
                <w:rFonts w:ascii="Times New Roman" w:eastAsia="ＭＳ 明朝" w:hAnsi="Times New Roman"/>
                <w:sz w:val="21"/>
                <w:szCs w:val="22"/>
              </w:rPr>
              <w:t>Protozoan diseases are causing enormous economic losses in the global livestock industry, but the biological complexity of the protozoan parasites and social conditions such as market size make it difficult to control them. In order to promote drug discovery research on protozoan diseases in livestock, we will establish a center for drug discovery research on protozoan diseases in livestock, conduct screening analysis of candidate compounds, search for drug targets, and evaluate them using vectors and animals, and build a research base for future social implementation projects.</w:t>
            </w:r>
          </w:p>
          <w:p w14:paraId="34001677" w14:textId="77777777" w:rsidR="001D2988" w:rsidRPr="00B21AFB" w:rsidRDefault="001D2988">
            <w:pPr>
              <w:widowControl w:val="0"/>
              <w:spacing w:line="300" w:lineRule="exact"/>
              <w:ind w:firstLineChars="100" w:firstLine="210"/>
              <w:rPr>
                <w:rFonts w:ascii="ＭＳ 明朝" w:eastAsia="ＭＳ 明朝" w:hAnsi="ＭＳ 明朝"/>
                <w:strike/>
                <w:sz w:val="21"/>
                <w:szCs w:val="22"/>
              </w:rPr>
            </w:pPr>
            <w:r w:rsidRPr="00B21AFB">
              <w:rPr>
                <w:rFonts w:ascii="Times New Roman" w:eastAsia="ＭＳ 明朝" w:hAnsi="Times New Roman"/>
                <w:sz w:val="21"/>
                <w:szCs w:val="22"/>
              </w:rPr>
              <w:t>Specifically, screening analysis of candidate compounds against protozoan strains and vectors and identification of drug targets and mechanism of drug action will be conducted as Phase 1. Candidate compounds (hit compounds) screened from Phase 1 will be subjected to experimental infection models using mice (Phase 2) and natural hosts (Phase 3) to evaluate the efficacy of the compounds against protozoan parasites and vectors.</w:t>
            </w:r>
          </w:p>
        </w:tc>
        <w:tc>
          <w:tcPr>
            <w:tcW w:w="2693" w:type="dxa"/>
            <w:tcBorders>
              <w:top w:val="double" w:sz="4" w:space="0" w:color="auto"/>
              <w:left w:val="single" w:sz="4" w:space="0" w:color="auto"/>
              <w:bottom w:val="single" w:sz="4" w:space="0" w:color="auto"/>
              <w:right w:val="single" w:sz="4" w:space="0" w:color="auto"/>
            </w:tcBorders>
            <w:vAlign w:val="center"/>
          </w:tcPr>
          <w:p w14:paraId="026AA595" w14:textId="77777777" w:rsidR="001D2988" w:rsidRPr="00B21AFB" w:rsidRDefault="001D2988">
            <w:pPr>
              <w:widowControl w:val="0"/>
              <w:spacing w:line="280" w:lineRule="exact"/>
              <w:jc w:val="both"/>
              <w:rPr>
                <w:rFonts w:ascii="Times New Roman" w:hAnsi="Times New Roman"/>
                <w:sz w:val="22"/>
                <w:szCs w:val="24"/>
              </w:rPr>
            </w:pPr>
            <w:r w:rsidRPr="00B21AFB">
              <w:rPr>
                <w:rFonts w:ascii="Times New Roman" w:hAnsi="Times New Roman"/>
                <w:sz w:val="22"/>
                <w:szCs w:val="24"/>
              </w:rPr>
              <w:t>Yoshifumi NISHIKAWA</w:t>
            </w:r>
          </w:p>
          <w:p w14:paraId="505EEA25" w14:textId="77777777" w:rsidR="001D2988" w:rsidRPr="00B21AFB" w:rsidRDefault="001D2988">
            <w:pPr>
              <w:widowControl w:val="0"/>
              <w:spacing w:line="280" w:lineRule="exact"/>
              <w:jc w:val="both"/>
              <w:rPr>
                <w:rFonts w:ascii="Times New Roman" w:eastAsia="ＭＳ 明朝" w:hAnsi="Times New Roman"/>
                <w:sz w:val="22"/>
                <w:szCs w:val="24"/>
              </w:rPr>
            </w:pPr>
          </w:p>
          <w:p w14:paraId="64495CF1" w14:textId="77777777" w:rsidR="001D2988" w:rsidRPr="00B21AFB" w:rsidRDefault="001D2988">
            <w:pPr>
              <w:widowControl w:val="0"/>
              <w:spacing w:line="280" w:lineRule="exact"/>
              <w:jc w:val="both"/>
              <w:rPr>
                <w:rFonts w:ascii="Times New Roman" w:eastAsia="ＭＳ 明朝" w:hAnsi="Times New Roman"/>
                <w:sz w:val="22"/>
                <w:szCs w:val="24"/>
              </w:rPr>
            </w:pPr>
            <w:r w:rsidRPr="00B21AFB">
              <w:rPr>
                <w:rFonts w:ascii="Times New Roman" w:eastAsia="ＭＳ 明朝" w:hAnsi="Times New Roman"/>
                <w:sz w:val="22"/>
                <w:szCs w:val="24"/>
              </w:rPr>
              <w:t>TEL: +81-155-49-5886</w:t>
            </w:r>
          </w:p>
          <w:p w14:paraId="6D7F6FAD" w14:textId="77777777" w:rsidR="001D2988" w:rsidRPr="00B21AFB" w:rsidRDefault="001D2988">
            <w:pPr>
              <w:widowControl w:val="0"/>
              <w:spacing w:line="280" w:lineRule="exact"/>
              <w:rPr>
                <w:rFonts w:ascii="ＭＳ 明朝" w:eastAsia="ＭＳ 明朝" w:hAnsi="ＭＳ 明朝"/>
                <w:strike/>
                <w:sz w:val="22"/>
                <w:szCs w:val="22"/>
              </w:rPr>
            </w:pPr>
            <w:r w:rsidRPr="00B21AFB">
              <w:rPr>
                <w:rFonts w:ascii="Times New Roman" w:eastAsia="ＭＳ 明朝" w:hAnsi="Times New Roman"/>
                <w:sz w:val="22"/>
                <w:szCs w:val="24"/>
              </w:rPr>
              <w:t>nisikawa@obihiro.ac.jp</w:t>
            </w:r>
          </w:p>
        </w:tc>
      </w:tr>
    </w:tbl>
    <w:p w14:paraId="6DF6C795" w14:textId="77777777" w:rsidR="000E4E36" w:rsidRPr="00B21AFB" w:rsidRDefault="000E4E36" w:rsidP="001D2988">
      <w:pPr>
        <w:jc w:val="both"/>
        <w:rPr>
          <w:rFonts w:ascii="Times New Roman" w:eastAsia="ＭＳ ゴシック" w:hAnsi="Times New Roman"/>
          <w:b/>
          <w:szCs w:val="22"/>
        </w:rPr>
      </w:pPr>
    </w:p>
    <w:p w14:paraId="37A56D8D" w14:textId="35924459" w:rsidR="001D2988" w:rsidRPr="00B21AFB" w:rsidRDefault="001D2988" w:rsidP="001D2988">
      <w:pPr>
        <w:widowControl w:val="0"/>
        <w:spacing w:line="240" w:lineRule="exact"/>
        <w:rPr>
          <w:rFonts w:ascii="Times New Roman" w:eastAsia="ＭＳ ゴシック" w:hAnsi="Times New Roman"/>
          <w:b/>
          <w:bCs/>
          <w:sz w:val="22"/>
          <w:szCs w:val="22"/>
        </w:rPr>
      </w:pPr>
      <w:r w:rsidRPr="00B21AFB">
        <w:rPr>
          <w:rFonts w:ascii="Times New Roman" w:eastAsia="ＭＳ ゴシック" w:hAnsi="Times New Roman"/>
          <w:b/>
          <w:sz w:val="22"/>
          <w:szCs w:val="22"/>
        </w:rPr>
        <w:t>C.</w:t>
      </w:r>
      <w:r w:rsidRPr="00B21AFB">
        <w:rPr>
          <w:rFonts w:ascii="Times New Roman" w:eastAsia="ＭＳ 明朝" w:hAnsi="Times New Roman"/>
          <w:sz w:val="21"/>
          <w:szCs w:val="24"/>
        </w:rPr>
        <w:t xml:space="preserve"> </w:t>
      </w:r>
      <w:r w:rsidR="00F70D04" w:rsidRPr="00B21AFB">
        <w:rPr>
          <w:rFonts w:ascii="Times New Roman" w:eastAsia="ＭＳ ゴシック" w:hAnsi="Times New Roman"/>
          <w:b/>
          <w:bCs/>
          <w:sz w:val="21"/>
          <w:szCs w:val="24"/>
        </w:rPr>
        <w:t>WOAH</w:t>
      </w:r>
      <w:r w:rsidRPr="00B21AFB">
        <w:rPr>
          <w:rFonts w:ascii="Times New Roman" w:eastAsia="ＭＳ ゴシック" w:hAnsi="Times New Roman"/>
          <w:b/>
          <w:bCs/>
          <w:sz w:val="21"/>
          <w:szCs w:val="24"/>
        </w:rPr>
        <w:t>-</w:t>
      </w:r>
      <w:r w:rsidRPr="00B21AFB">
        <w:rPr>
          <w:rFonts w:ascii="Times New Roman" w:eastAsia="ＭＳ ゴシック" w:hAnsi="Times New Roman"/>
          <w:b/>
          <w:bCs/>
          <w:sz w:val="22"/>
          <w:szCs w:val="22"/>
        </w:rPr>
        <w:t>related joint research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693"/>
      </w:tblGrid>
      <w:tr w:rsidR="00B21AFB" w:rsidRPr="00B21AFB" w14:paraId="1785C515" w14:textId="77777777" w:rsidTr="00D2113B">
        <w:trPr>
          <w:trHeight w:val="397"/>
        </w:trPr>
        <w:tc>
          <w:tcPr>
            <w:tcW w:w="6658" w:type="dxa"/>
            <w:tcBorders>
              <w:top w:val="single" w:sz="4" w:space="0" w:color="auto"/>
              <w:left w:val="single" w:sz="4" w:space="0" w:color="auto"/>
              <w:bottom w:val="double" w:sz="4" w:space="0" w:color="auto"/>
              <w:right w:val="single" w:sz="4" w:space="0" w:color="auto"/>
            </w:tcBorders>
            <w:vAlign w:val="center"/>
            <w:hideMark/>
          </w:tcPr>
          <w:p w14:paraId="60687BA2" w14:textId="77777777" w:rsidR="001D2988" w:rsidRPr="00B21AFB" w:rsidRDefault="001D2988">
            <w:pPr>
              <w:widowControl w:val="0"/>
              <w:spacing w:line="240" w:lineRule="exact"/>
              <w:jc w:val="center"/>
              <w:rPr>
                <w:rFonts w:ascii="ＭＳ 明朝" w:eastAsia="ＭＳ 明朝" w:hAnsi="ＭＳ 明朝"/>
                <w:sz w:val="22"/>
                <w:szCs w:val="22"/>
              </w:rPr>
            </w:pPr>
            <w:r w:rsidRPr="00B21AFB">
              <w:rPr>
                <w:rFonts w:ascii="Times New Roman" w:eastAsia="ＭＳ 明朝" w:hAnsi="Times New Roman"/>
                <w:sz w:val="22"/>
                <w:szCs w:val="22"/>
              </w:rPr>
              <w:t>Research content</w:t>
            </w:r>
          </w:p>
        </w:tc>
        <w:tc>
          <w:tcPr>
            <w:tcW w:w="2693" w:type="dxa"/>
            <w:tcBorders>
              <w:top w:val="single" w:sz="4" w:space="0" w:color="auto"/>
              <w:left w:val="single" w:sz="4" w:space="0" w:color="auto"/>
              <w:bottom w:val="double" w:sz="4" w:space="0" w:color="auto"/>
              <w:right w:val="single" w:sz="4" w:space="0" w:color="auto"/>
            </w:tcBorders>
            <w:vAlign w:val="center"/>
            <w:hideMark/>
          </w:tcPr>
          <w:p w14:paraId="235BE5A6" w14:textId="77777777" w:rsidR="001D2988" w:rsidRPr="00B21AFB" w:rsidRDefault="001D2988">
            <w:pPr>
              <w:widowControl w:val="0"/>
              <w:spacing w:line="240" w:lineRule="exact"/>
              <w:jc w:val="center"/>
              <w:rPr>
                <w:rFonts w:ascii="ＭＳ 明朝" w:eastAsia="ＭＳ 明朝" w:hAnsi="ＭＳ 明朝"/>
                <w:sz w:val="22"/>
                <w:szCs w:val="22"/>
              </w:rPr>
            </w:pPr>
            <w:r w:rsidRPr="00B21AFB">
              <w:rPr>
                <w:rFonts w:ascii="Times New Roman" w:eastAsia="ＭＳ 明朝" w:hAnsi="Times New Roman"/>
                <w:sz w:val="22"/>
                <w:szCs w:val="22"/>
              </w:rPr>
              <w:t>Faculty members of the Center</w:t>
            </w:r>
          </w:p>
        </w:tc>
      </w:tr>
      <w:tr w:rsidR="001D2988" w:rsidRPr="00B21AFB" w14:paraId="7C13A689" w14:textId="77777777" w:rsidTr="00D2113B">
        <w:trPr>
          <w:cantSplit/>
          <w:trHeight w:val="2375"/>
        </w:trPr>
        <w:tc>
          <w:tcPr>
            <w:tcW w:w="6658" w:type="dxa"/>
            <w:tcBorders>
              <w:top w:val="double" w:sz="4" w:space="0" w:color="auto"/>
              <w:left w:val="single" w:sz="4" w:space="0" w:color="auto"/>
              <w:bottom w:val="single" w:sz="4" w:space="0" w:color="auto"/>
              <w:right w:val="single" w:sz="4" w:space="0" w:color="auto"/>
            </w:tcBorders>
            <w:vAlign w:val="center"/>
            <w:hideMark/>
          </w:tcPr>
          <w:p w14:paraId="01E67DD1" w14:textId="1FB97289" w:rsidR="001D2988" w:rsidRPr="00B21AFB" w:rsidRDefault="001D2988">
            <w:pPr>
              <w:widowControl w:val="0"/>
              <w:spacing w:line="300" w:lineRule="exact"/>
              <w:ind w:firstLineChars="100" w:firstLine="210"/>
              <w:rPr>
                <w:rFonts w:ascii="Times New Roman" w:eastAsia="ＭＳ 明朝" w:hAnsi="Times New Roman"/>
                <w:sz w:val="21"/>
                <w:szCs w:val="22"/>
              </w:rPr>
            </w:pPr>
            <w:r w:rsidRPr="00B21AFB">
              <w:rPr>
                <w:rFonts w:ascii="Times New Roman" w:eastAsia="ＭＳ 明朝" w:hAnsi="Times New Roman"/>
                <w:sz w:val="21"/>
                <w:szCs w:val="22"/>
              </w:rPr>
              <w:t xml:space="preserve">The NRCPD has three </w:t>
            </w:r>
            <w:r w:rsidR="00F70D04" w:rsidRPr="00B21AFB">
              <w:rPr>
                <w:rFonts w:ascii="Times New Roman" w:eastAsia="ＭＳ 明朝" w:hAnsi="Times New Roman"/>
                <w:sz w:val="21"/>
                <w:szCs w:val="22"/>
              </w:rPr>
              <w:t>WOAH</w:t>
            </w:r>
            <w:r w:rsidRPr="00B21AFB">
              <w:rPr>
                <w:rFonts w:ascii="Times New Roman" w:eastAsia="ＭＳ 明朝" w:hAnsi="Times New Roman"/>
                <w:sz w:val="21"/>
                <w:szCs w:val="22"/>
              </w:rPr>
              <w:t xml:space="preserve">- reference laboratories for equine piroplasmosis, bovine babesiosis, and surra. These laboratories offer various services to the international community, such as providing diagnostic services and reagents, training, education, and consulting services. In this joint research, we will support international research projects aimed at controlling protozoan diseases based on the principles of </w:t>
            </w:r>
            <w:r w:rsidR="00F70D04" w:rsidRPr="00B21AFB">
              <w:rPr>
                <w:rFonts w:ascii="Times New Roman" w:eastAsia="ＭＳ 明朝" w:hAnsi="Times New Roman"/>
                <w:sz w:val="21"/>
                <w:szCs w:val="22"/>
              </w:rPr>
              <w:t>WOAH</w:t>
            </w:r>
            <w:r w:rsidRPr="00B21AFB">
              <w:rPr>
                <w:rFonts w:ascii="Times New Roman" w:eastAsia="ＭＳ 明朝" w:hAnsi="Times New Roman"/>
                <w:sz w:val="21"/>
                <w:szCs w:val="22"/>
              </w:rPr>
              <w:t>.</w:t>
            </w:r>
          </w:p>
        </w:tc>
        <w:tc>
          <w:tcPr>
            <w:tcW w:w="2693" w:type="dxa"/>
            <w:tcBorders>
              <w:top w:val="double" w:sz="4" w:space="0" w:color="auto"/>
              <w:left w:val="single" w:sz="4" w:space="0" w:color="auto"/>
              <w:bottom w:val="single" w:sz="4" w:space="0" w:color="auto"/>
              <w:right w:val="single" w:sz="4" w:space="0" w:color="auto"/>
            </w:tcBorders>
            <w:vAlign w:val="center"/>
          </w:tcPr>
          <w:p w14:paraId="02755D79" w14:textId="77777777" w:rsidR="001D2988" w:rsidRPr="00B21AFB" w:rsidRDefault="001D2988">
            <w:pPr>
              <w:widowControl w:val="0"/>
              <w:spacing w:line="260" w:lineRule="exact"/>
              <w:rPr>
                <w:rFonts w:ascii="Times New Roman" w:eastAsia="ＭＳ 明朝" w:hAnsi="Times New Roman"/>
                <w:sz w:val="22"/>
                <w:szCs w:val="24"/>
                <w:lang w:val="es-ES"/>
              </w:rPr>
            </w:pPr>
            <w:r w:rsidRPr="00B21AFB">
              <w:rPr>
                <w:rFonts w:ascii="Times New Roman" w:hAnsi="Times New Roman"/>
                <w:sz w:val="22"/>
                <w:szCs w:val="24"/>
                <w:lang w:val="es-ES"/>
              </w:rPr>
              <w:t>Naoaki YOKOYAMA</w:t>
            </w:r>
          </w:p>
          <w:p w14:paraId="6B8F9451" w14:textId="77777777" w:rsidR="001D2988" w:rsidRPr="00B21AFB" w:rsidRDefault="001D2988">
            <w:pPr>
              <w:widowControl w:val="0"/>
              <w:spacing w:line="260" w:lineRule="exact"/>
              <w:rPr>
                <w:rFonts w:ascii="Times New Roman" w:eastAsia="ＭＳ 明朝" w:hAnsi="Times New Roman"/>
                <w:sz w:val="22"/>
                <w:szCs w:val="24"/>
                <w:lang w:val="es-ES"/>
              </w:rPr>
            </w:pPr>
          </w:p>
          <w:p w14:paraId="7E39E273" w14:textId="77777777" w:rsidR="001D2988" w:rsidRPr="00B21AFB" w:rsidRDefault="001D2988">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TEL: +81-155-49-5649</w:t>
            </w:r>
          </w:p>
          <w:p w14:paraId="0DB1583B" w14:textId="77777777" w:rsidR="001D2988" w:rsidRPr="00B21AFB" w:rsidRDefault="001D2988">
            <w:pPr>
              <w:widowControl w:val="0"/>
              <w:spacing w:line="260" w:lineRule="exact"/>
              <w:rPr>
                <w:rFonts w:ascii="Times New Roman" w:eastAsia="ＭＳ 明朝" w:hAnsi="Times New Roman"/>
                <w:sz w:val="22"/>
                <w:szCs w:val="24"/>
                <w:lang w:val="es-ES"/>
              </w:rPr>
            </w:pPr>
            <w:r w:rsidRPr="00B21AFB">
              <w:rPr>
                <w:rFonts w:ascii="Times New Roman" w:eastAsia="ＭＳ 明朝" w:hAnsi="Times New Roman"/>
                <w:sz w:val="22"/>
                <w:szCs w:val="24"/>
                <w:lang w:val="es-ES"/>
              </w:rPr>
              <w:t>yokoyama@obihiro.ac.jp</w:t>
            </w:r>
          </w:p>
          <w:p w14:paraId="582E6E7D" w14:textId="77777777" w:rsidR="001D2988" w:rsidRPr="00B21AFB" w:rsidRDefault="001D2988">
            <w:pPr>
              <w:widowControl w:val="0"/>
              <w:spacing w:line="280" w:lineRule="exact"/>
              <w:rPr>
                <w:rFonts w:ascii="ＭＳ 明朝" w:eastAsia="ＭＳ 明朝" w:hAnsi="ＭＳ 明朝"/>
                <w:strike/>
                <w:sz w:val="22"/>
                <w:szCs w:val="22"/>
                <w:lang w:val="es-ES"/>
              </w:rPr>
            </w:pPr>
          </w:p>
          <w:p w14:paraId="5F85B2FF" w14:textId="77777777"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sz w:val="22"/>
                <w:szCs w:val="22"/>
                <w:lang w:val="es-ES"/>
              </w:rPr>
              <w:t>Thillaiampalam Sivakumar</w:t>
            </w:r>
          </w:p>
          <w:p w14:paraId="2730DB99" w14:textId="77777777" w:rsidR="00D2113B" w:rsidRPr="00B21AFB" w:rsidRDefault="00D2113B" w:rsidP="00D2113B">
            <w:pPr>
              <w:widowControl w:val="0"/>
              <w:spacing w:line="260" w:lineRule="exact"/>
              <w:rPr>
                <w:rFonts w:ascii="Times New Roman" w:eastAsia="ＭＳ 明朝" w:hAnsi="Times New Roman"/>
                <w:sz w:val="22"/>
                <w:szCs w:val="22"/>
                <w:lang w:val="es-ES"/>
              </w:rPr>
            </w:pPr>
            <w:r w:rsidRPr="00B21AFB">
              <w:rPr>
                <w:rFonts w:ascii="Times New Roman" w:eastAsia="ＭＳ 明朝" w:hAnsi="Times New Roman" w:hint="eastAsia"/>
                <w:sz w:val="22"/>
                <w:szCs w:val="22"/>
                <w:lang w:val="es-ES"/>
              </w:rPr>
              <w:t>TEL</w:t>
            </w:r>
            <w:r w:rsidRPr="00B21AFB">
              <w:rPr>
                <w:rFonts w:ascii="Times New Roman" w:eastAsia="ＭＳ 明朝" w:hAnsi="Times New Roman" w:hint="eastAsia"/>
                <w:sz w:val="22"/>
                <w:szCs w:val="22"/>
                <w:lang w:val="es-ES"/>
              </w:rPr>
              <w:t>：</w:t>
            </w:r>
            <w:r w:rsidRPr="00B21AFB">
              <w:rPr>
                <w:rFonts w:ascii="Times New Roman" w:eastAsia="ＭＳ 明朝" w:hAnsi="Times New Roman"/>
                <w:sz w:val="22"/>
                <w:szCs w:val="24"/>
                <w:lang w:val="es-ES"/>
              </w:rPr>
              <w:t>+81-</w:t>
            </w:r>
            <w:r w:rsidRPr="00B21AFB">
              <w:rPr>
                <w:rFonts w:ascii="Times New Roman" w:eastAsia="ＭＳ 明朝" w:hAnsi="Times New Roman" w:hint="eastAsia"/>
                <w:sz w:val="22"/>
                <w:szCs w:val="22"/>
                <w:lang w:val="es-ES"/>
              </w:rPr>
              <w:t>155-49-5938</w:t>
            </w:r>
          </w:p>
          <w:p w14:paraId="4820A99B" w14:textId="77777777" w:rsidR="00D2113B" w:rsidRPr="00B21AFB" w:rsidRDefault="00D2113B" w:rsidP="00D2113B">
            <w:pPr>
              <w:widowControl w:val="0"/>
              <w:spacing w:line="280" w:lineRule="exact"/>
              <w:rPr>
                <w:rFonts w:ascii="Times New Roman" w:eastAsia="ＭＳ 明朝" w:hAnsi="Times New Roman"/>
                <w:sz w:val="22"/>
                <w:szCs w:val="22"/>
                <w:lang w:val="es-ES"/>
              </w:rPr>
            </w:pPr>
            <w:r w:rsidRPr="00B21AFB">
              <w:rPr>
                <w:rFonts w:ascii="Times New Roman" w:eastAsia="ＭＳ 明朝" w:hAnsi="Times New Roman"/>
                <w:sz w:val="22"/>
                <w:szCs w:val="22"/>
                <w:lang w:val="es-ES"/>
              </w:rPr>
              <w:t>siva@obihiro.ac.jp</w:t>
            </w:r>
          </w:p>
          <w:p w14:paraId="67928C0C" w14:textId="7D5BDC55" w:rsidR="00D2113B" w:rsidRPr="00B21AFB" w:rsidRDefault="00D2113B" w:rsidP="00D2113B">
            <w:pPr>
              <w:widowControl w:val="0"/>
              <w:spacing w:line="280" w:lineRule="exact"/>
              <w:rPr>
                <w:rFonts w:ascii="ＭＳ 明朝" w:eastAsia="ＭＳ 明朝" w:hAnsi="ＭＳ 明朝"/>
                <w:strike/>
                <w:sz w:val="22"/>
                <w:szCs w:val="22"/>
                <w:lang w:val="es-ES"/>
              </w:rPr>
            </w:pPr>
          </w:p>
        </w:tc>
      </w:tr>
    </w:tbl>
    <w:p w14:paraId="4CF6F16F" w14:textId="285E14B4" w:rsidR="00B21AFB" w:rsidRDefault="00B21AFB" w:rsidP="00A1063B">
      <w:pPr>
        <w:jc w:val="both"/>
        <w:rPr>
          <w:rFonts w:ascii="Times New Roman" w:eastAsia="ＭＳ ゴシック" w:hAnsi="Times New Roman"/>
          <w:b/>
          <w:szCs w:val="22"/>
          <w:lang w:val="es-ES"/>
        </w:rPr>
      </w:pPr>
    </w:p>
    <w:p w14:paraId="3C4D0925" w14:textId="77777777" w:rsidR="00B21AFB" w:rsidRDefault="00B21AFB">
      <w:pPr>
        <w:spacing w:line="240" w:lineRule="auto"/>
        <w:rPr>
          <w:rFonts w:ascii="Times New Roman" w:eastAsia="ＭＳ ゴシック" w:hAnsi="Times New Roman"/>
          <w:b/>
          <w:szCs w:val="22"/>
          <w:lang w:val="es-ES"/>
        </w:rPr>
      </w:pPr>
      <w:r>
        <w:rPr>
          <w:rFonts w:ascii="Times New Roman" w:eastAsia="ＭＳ ゴシック" w:hAnsi="Times New Roman"/>
          <w:b/>
          <w:szCs w:val="22"/>
          <w:lang w:val="es-ES"/>
        </w:rPr>
        <w:br w:type="page"/>
      </w:r>
    </w:p>
    <w:p w14:paraId="170375FD" w14:textId="3EB1078C" w:rsidR="00A1063B" w:rsidRPr="00B21AFB" w:rsidRDefault="00A1063B" w:rsidP="00A1063B">
      <w:pPr>
        <w:jc w:val="both"/>
        <w:rPr>
          <w:rFonts w:ascii="Times New Roman" w:eastAsia="ＭＳ ゴシック" w:hAnsi="Times New Roman"/>
          <w:b/>
          <w:szCs w:val="22"/>
        </w:rPr>
      </w:pPr>
      <w:r w:rsidRPr="00B21AFB">
        <w:rPr>
          <w:rFonts w:ascii="Times New Roman" w:eastAsia="ＭＳ ゴシック" w:hAnsi="Times New Roman"/>
          <w:b/>
          <w:szCs w:val="22"/>
        </w:rPr>
        <w:lastRenderedPageBreak/>
        <w:t>Application eligibility</w:t>
      </w:r>
    </w:p>
    <w:p w14:paraId="7AD23263" w14:textId="05052678" w:rsidR="00A1063B" w:rsidRPr="00B21AFB" w:rsidRDefault="00A1063B" w:rsidP="00A1063B">
      <w:pPr>
        <w:jc w:val="both"/>
        <w:rPr>
          <w:rFonts w:ascii="Times New Roman" w:eastAsia="ＭＳ 明朝" w:hAnsi="Times New Roman"/>
          <w:sz w:val="22"/>
          <w:szCs w:val="22"/>
        </w:rPr>
      </w:pPr>
      <w:r w:rsidRPr="00B21AFB">
        <w:rPr>
          <w:rFonts w:ascii="Times New Roman" w:eastAsia="ＭＳ 明朝" w:hAnsi="Times New Roman"/>
          <w:sz w:val="22"/>
          <w:szCs w:val="22"/>
        </w:rPr>
        <w:t xml:space="preserve">  Faculty members of </w:t>
      </w:r>
      <w:r w:rsidR="002A69B7" w:rsidRPr="00B21AFB">
        <w:rPr>
          <w:rFonts w:ascii="Times New Roman" w:eastAsia="ＭＳ 明朝" w:hAnsi="Times New Roman"/>
          <w:sz w:val="22"/>
          <w:szCs w:val="22"/>
        </w:rPr>
        <w:t xml:space="preserve">domestic and foreign </w:t>
      </w:r>
      <w:r w:rsidRPr="00B21AFB">
        <w:rPr>
          <w:rFonts w:ascii="Times New Roman" w:eastAsia="ＭＳ 明朝" w:hAnsi="Times New Roman"/>
          <w:sz w:val="22"/>
          <w:szCs w:val="22"/>
        </w:rPr>
        <w:t>universities, researchers who belong to other research institutes and those engaging in research on</w:t>
      </w:r>
      <w:r w:rsidRPr="00B21AFB">
        <w:rPr>
          <w:rFonts w:ascii="Times New Roman" w:hAnsi="Times New Roman"/>
        </w:rPr>
        <w:t xml:space="preserve"> </w:t>
      </w:r>
      <w:r w:rsidRPr="00B21AFB">
        <w:rPr>
          <w:rFonts w:ascii="Times New Roman" w:eastAsia="ＭＳ 明朝" w:hAnsi="Times New Roman"/>
          <w:sz w:val="22"/>
          <w:szCs w:val="22"/>
        </w:rPr>
        <w:t>protozoan diseases and in related fields who are deemed to have equivalent research capability.</w:t>
      </w:r>
      <w:r w:rsidR="005E171B" w:rsidRPr="00B21AFB">
        <w:rPr>
          <w:rFonts w:ascii="Times New Roman" w:eastAsia="ＭＳ 明朝" w:hAnsi="Times New Roman"/>
          <w:sz w:val="22"/>
          <w:szCs w:val="22"/>
        </w:rPr>
        <w:t xml:space="preserve"> </w:t>
      </w:r>
      <w:r w:rsidR="005E171B" w:rsidRPr="00B21AFB">
        <w:rPr>
          <w:rFonts w:ascii="Times New Roman" w:eastAsia="ＭＳ 明朝" w:hAnsi="Times New Roman"/>
          <w:sz w:val="22"/>
          <w:szCs w:val="22"/>
          <w:u w:val="single"/>
        </w:rPr>
        <w:t xml:space="preserve">In particular, challenging research by young researchers and participation of diverse researchers are desirable, and therefore, the applicants who are young researchers, female researchers and foreign researchers will be encouraged to apply. </w:t>
      </w:r>
      <w:r w:rsidRPr="00B21AFB">
        <w:rPr>
          <w:rFonts w:ascii="Times New Roman" w:eastAsia="ＭＳ 明朝" w:hAnsi="Times New Roman"/>
          <w:sz w:val="22"/>
          <w:szCs w:val="22"/>
        </w:rPr>
        <w:t xml:space="preserve">Graduate school students may participate in research as co-researchers, but the principal investigator must be a faculty member who is the supervisor of such students. Please inquire separately concerning the participation of undergraduate students. </w:t>
      </w:r>
    </w:p>
    <w:p w14:paraId="6CE40B1B" w14:textId="77777777" w:rsidR="00A1063B" w:rsidRPr="00B21AFB" w:rsidRDefault="00A1063B" w:rsidP="00A1063B">
      <w:pPr>
        <w:pStyle w:val="91"/>
        <w:rPr>
          <w:rFonts w:ascii="Times New Roman" w:eastAsia="ＭＳ 明朝" w:hAnsi="Times New Roman"/>
          <w:sz w:val="22"/>
          <w:szCs w:val="22"/>
        </w:rPr>
      </w:pPr>
    </w:p>
    <w:p w14:paraId="038AF07E" w14:textId="77777777" w:rsidR="00A1063B" w:rsidRPr="00B21AFB" w:rsidRDefault="00A1063B" w:rsidP="00A1063B">
      <w:pPr>
        <w:pStyle w:val="91"/>
        <w:rPr>
          <w:rFonts w:ascii="Times New Roman" w:eastAsia="ＭＳ ゴシック" w:hAnsi="Times New Roman"/>
          <w:b/>
          <w:szCs w:val="22"/>
        </w:rPr>
      </w:pPr>
      <w:r w:rsidRPr="00B21AFB">
        <w:rPr>
          <w:rFonts w:ascii="Times New Roman" w:eastAsia="ＭＳ ゴシック" w:hAnsi="Times New Roman"/>
          <w:b/>
          <w:szCs w:val="22"/>
        </w:rPr>
        <w:t>Research period</w:t>
      </w:r>
    </w:p>
    <w:p w14:paraId="0438B19F" w14:textId="6D96F4A8" w:rsidR="00A1063B" w:rsidRPr="00B21AFB" w:rsidRDefault="00A1063B" w:rsidP="00A1063B">
      <w:pPr>
        <w:pStyle w:val="91"/>
        <w:rPr>
          <w:rFonts w:ascii="Times New Roman" w:eastAsia="ＭＳ 明朝" w:hAnsi="Times New Roman"/>
          <w:sz w:val="22"/>
          <w:szCs w:val="22"/>
        </w:rPr>
      </w:pPr>
      <w:r w:rsidRPr="00B21AFB">
        <w:rPr>
          <w:rFonts w:ascii="Times New Roman" w:eastAsia="ＭＳ 明朝" w:hAnsi="Times New Roman"/>
          <w:sz w:val="22"/>
          <w:szCs w:val="22"/>
        </w:rPr>
        <w:t xml:space="preserve">  One to three years from the date of adoption (April 1, </w:t>
      </w:r>
      <w:r w:rsidR="00B95004" w:rsidRPr="00B21AFB">
        <w:rPr>
          <w:rFonts w:ascii="Times New Roman" w:eastAsia="ＭＳ 明朝" w:hAnsi="Times New Roman" w:hint="eastAsia"/>
          <w:sz w:val="22"/>
          <w:szCs w:val="22"/>
        </w:rPr>
        <w:t>202</w:t>
      </w:r>
      <w:r w:rsidR="007F7530" w:rsidRPr="00B21AFB">
        <w:rPr>
          <w:rFonts w:ascii="Times New Roman" w:eastAsia="ＭＳ 明朝" w:hAnsi="Times New Roman" w:hint="eastAsia"/>
          <w:sz w:val="22"/>
          <w:szCs w:val="22"/>
        </w:rPr>
        <w:t>6</w:t>
      </w:r>
      <w:r w:rsidRPr="00B21AFB">
        <w:rPr>
          <w:rFonts w:ascii="Times New Roman" w:eastAsia="ＭＳ 明朝" w:hAnsi="Times New Roman"/>
          <w:sz w:val="22"/>
          <w:szCs w:val="22"/>
        </w:rPr>
        <w:t>, or later).</w:t>
      </w:r>
    </w:p>
    <w:p w14:paraId="0E02DBCF" w14:textId="77777777" w:rsidR="00A1063B" w:rsidRPr="00B21AFB" w:rsidRDefault="00A1063B" w:rsidP="00A1063B">
      <w:pPr>
        <w:pStyle w:val="91"/>
        <w:ind w:left="1"/>
        <w:rPr>
          <w:rFonts w:ascii="Times New Roman" w:eastAsia="ＭＳ 明朝" w:hAnsi="Times New Roman"/>
          <w:sz w:val="22"/>
          <w:szCs w:val="22"/>
          <w:u w:val="single"/>
        </w:rPr>
      </w:pPr>
      <w:r w:rsidRPr="00B21AFB">
        <w:rPr>
          <w:rFonts w:ascii="Times New Roman" w:eastAsia="ＭＳ 明朝" w:hAnsi="Times New Roman"/>
          <w:sz w:val="22"/>
          <w:szCs w:val="22"/>
          <w:u w:val="single"/>
        </w:rPr>
        <w:t xml:space="preserve">Note: Even if the research period is more than one year, the screening result and the amount of financial support will be determined for each year. An additional application form for the ongoing project must be submitted in every subsequent year. </w:t>
      </w:r>
    </w:p>
    <w:p w14:paraId="1EB74CC6" w14:textId="77777777" w:rsidR="00A1063B" w:rsidRPr="00B21AFB" w:rsidRDefault="00A1063B" w:rsidP="00A1063B">
      <w:pPr>
        <w:pStyle w:val="91"/>
        <w:spacing w:line="340" w:lineRule="exact"/>
        <w:rPr>
          <w:rFonts w:ascii="Times New Roman" w:eastAsia="ＭＳ Ｐ明朝" w:hAnsi="Times New Roman"/>
          <w:sz w:val="22"/>
          <w:szCs w:val="22"/>
          <w:u w:val="single"/>
        </w:rPr>
      </w:pPr>
      <w:r w:rsidRPr="00B21AFB">
        <w:rPr>
          <w:rStyle w:val="apple-style-span"/>
          <w:rFonts w:ascii="Times New Roman" w:eastAsia="ＭＳ Ｐ明朝" w:hAnsi="Times New Roman"/>
          <w:sz w:val="22"/>
          <w:szCs w:val="22"/>
          <w:shd w:val="clear" w:color="auto" w:fill="FFFFFF"/>
        </w:rPr>
        <w:t xml:space="preserve">  </w:t>
      </w:r>
      <w:r w:rsidRPr="00B21AFB">
        <w:rPr>
          <w:rStyle w:val="apple-style-span"/>
          <w:rFonts w:ascii="Times New Roman" w:eastAsia="ＭＳ Ｐ明朝" w:hAnsi="Times New Roman"/>
          <w:sz w:val="22"/>
          <w:szCs w:val="22"/>
          <w:u w:val="single"/>
          <w:shd w:val="clear" w:color="auto" w:fill="FFFFFF"/>
        </w:rPr>
        <w:t>“Ongoing project” means a multi-year research project in its second or subsequent years.</w:t>
      </w:r>
    </w:p>
    <w:p w14:paraId="790900B9" w14:textId="77777777" w:rsidR="00A1063B" w:rsidRPr="00B21AFB" w:rsidRDefault="00A1063B" w:rsidP="00A1063B">
      <w:pPr>
        <w:pStyle w:val="91"/>
        <w:rPr>
          <w:rFonts w:ascii="Times New Roman" w:eastAsia="ＭＳ ゴシック" w:hAnsi="Times New Roman"/>
          <w:b/>
          <w:sz w:val="22"/>
          <w:szCs w:val="22"/>
        </w:rPr>
      </w:pPr>
    </w:p>
    <w:p w14:paraId="696DAD45" w14:textId="77777777" w:rsidR="00A1063B" w:rsidRPr="00B21AFB" w:rsidRDefault="00A1063B" w:rsidP="00A1063B">
      <w:pPr>
        <w:pStyle w:val="91"/>
        <w:rPr>
          <w:rFonts w:ascii="Times New Roman" w:eastAsia="ＭＳ ゴシック" w:hAnsi="Times New Roman"/>
          <w:b/>
          <w:szCs w:val="22"/>
        </w:rPr>
      </w:pPr>
      <w:r w:rsidRPr="00B21AFB">
        <w:rPr>
          <w:rFonts w:ascii="Times New Roman" w:eastAsia="ＭＳ ゴシック" w:hAnsi="Times New Roman"/>
          <w:b/>
          <w:szCs w:val="22"/>
        </w:rPr>
        <w:t>How to apply</w:t>
      </w:r>
    </w:p>
    <w:p w14:paraId="51FD3330" w14:textId="5FB8F5A8" w:rsidR="0036260E"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Consult with relevant faculty members of the Center on the research topic, research plan, necessary expenses, scheduled period of visiting the Center and other details in advance and, after gaining the approval of the head of your affiliated organization (may be the head of your department), </w:t>
      </w:r>
      <w:r w:rsidR="001C56BF" w:rsidRPr="00B21AFB">
        <w:rPr>
          <w:rFonts w:ascii="Times New Roman" w:eastAsia="ＭＳ 明朝" w:hAnsi="Times New Roman"/>
          <w:sz w:val="22"/>
          <w:szCs w:val="22"/>
        </w:rPr>
        <w:t>send</w:t>
      </w:r>
      <w:r w:rsidR="007F7530" w:rsidRPr="00B21AFB">
        <w:rPr>
          <w:rFonts w:ascii="Times New Roman" w:eastAsia="ＭＳ 明朝" w:hAnsi="Times New Roman" w:hint="eastAsia"/>
          <w:sz w:val="22"/>
          <w:szCs w:val="22"/>
        </w:rPr>
        <w:t xml:space="preserve"> </w:t>
      </w:r>
      <w:r w:rsidRPr="00B21AFB">
        <w:rPr>
          <w:rFonts w:ascii="Times New Roman" w:eastAsia="ＭＳ 明朝" w:hAnsi="Times New Roman"/>
          <w:sz w:val="22"/>
          <w:szCs w:val="22"/>
        </w:rPr>
        <w:t xml:space="preserve">a </w:t>
      </w:r>
      <w:r w:rsidR="001C56BF" w:rsidRPr="00B21AFB">
        <w:rPr>
          <w:rFonts w:ascii="Times New Roman" w:eastAsia="ＭＳ 明朝" w:hAnsi="Times New Roman"/>
          <w:sz w:val="22"/>
          <w:szCs w:val="22"/>
        </w:rPr>
        <w:t>PDF file</w:t>
      </w:r>
      <w:r w:rsidRPr="00B21AFB">
        <w:rPr>
          <w:rFonts w:ascii="Times New Roman" w:eastAsia="ＭＳ 明朝" w:hAnsi="Times New Roman"/>
          <w:sz w:val="22"/>
          <w:szCs w:val="22"/>
        </w:rPr>
        <w:t xml:space="preserve"> of the joint research application form</w:t>
      </w:r>
      <w:r w:rsidR="001C56BF" w:rsidRPr="00B21AFB">
        <w:t xml:space="preserve"> </w:t>
      </w:r>
      <w:r w:rsidR="001C56BF" w:rsidRPr="00B21AFB">
        <w:rPr>
          <w:rFonts w:ascii="Times New Roman" w:eastAsia="ＭＳ 明朝" w:hAnsi="Times New Roman"/>
          <w:sz w:val="22"/>
          <w:szCs w:val="22"/>
        </w:rPr>
        <w:t>to the e-mail address below</w:t>
      </w:r>
      <w:r w:rsidRPr="00B21AFB">
        <w:rPr>
          <w:rFonts w:ascii="Times New Roman" w:eastAsia="ＭＳ 明朝" w:hAnsi="Times New Roman"/>
          <w:sz w:val="22"/>
          <w:szCs w:val="22"/>
        </w:rPr>
        <w:t xml:space="preserve">. It is also necessary to gain approval of co-researchers in advance. </w:t>
      </w:r>
    </w:p>
    <w:p w14:paraId="2F6ECFA2" w14:textId="77777777" w:rsidR="001C56BF" w:rsidRPr="00B21AFB" w:rsidRDefault="001C56BF" w:rsidP="00A1063B">
      <w:pPr>
        <w:pStyle w:val="91"/>
        <w:spacing w:line="340" w:lineRule="exact"/>
        <w:rPr>
          <w:rStyle w:val="apple-style-span"/>
        </w:rPr>
      </w:pPr>
    </w:p>
    <w:p w14:paraId="549BA014" w14:textId="3E1A9CEF" w:rsidR="0036260E" w:rsidRPr="00B21AFB" w:rsidRDefault="001C56BF" w:rsidP="0036260E">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E-mail</w:t>
      </w:r>
      <w:r w:rsidR="0036260E" w:rsidRPr="00B21AFB">
        <w:rPr>
          <w:rFonts w:ascii="Times New Roman" w:eastAsia="ＭＳ ゴシック" w:hAnsi="Times New Roman"/>
          <w:b/>
          <w:szCs w:val="22"/>
        </w:rPr>
        <w:t xml:space="preserve"> address</w:t>
      </w:r>
    </w:p>
    <w:p w14:paraId="38A882E6" w14:textId="1552EFFE" w:rsidR="00A1063B" w:rsidRPr="00B21AFB" w:rsidRDefault="0036260E" w:rsidP="0036260E">
      <w:pPr>
        <w:pStyle w:val="91"/>
        <w:spacing w:line="340" w:lineRule="exact"/>
        <w:rPr>
          <w:rFonts w:ascii="Times New Roman" w:eastAsia="ＭＳ ゴシック" w:hAnsi="Times New Roman"/>
          <w:b/>
          <w:sz w:val="22"/>
          <w:szCs w:val="22"/>
        </w:rPr>
      </w:pPr>
      <w:r w:rsidRPr="00B21AFB">
        <w:rPr>
          <w:rFonts w:ascii="Times New Roman" w:eastAsia="ＭＳ 明朝" w:hAnsi="Times New Roman"/>
          <w:sz w:val="22"/>
          <w:szCs w:val="22"/>
        </w:rPr>
        <w:t xml:space="preserve">  shien@obihiro.ac.jp</w:t>
      </w:r>
    </w:p>
    <w:p w14:paraId="4F621251" w14:textId="77777777" w:rsidR="0036260E" w:rsidRPr="00B21AFB" w:rsidRDefault="0036260E" w:rsidP="00A1063B">
      <w:pPr>
        <w:pStyle w:val="91"/>
        <w:spacing w:line="340" w:lineRule="exact"/>
        <w:rPr>
          <w:rFonts w:ascii="Times New Roman" w:eastAsia="ＭＳ ゴシック" w:hAnsi="Times New Roman"/>
          <w:b/>
          <w:szCs w:val="22"/>
        </w:rPr>
      </w:pPr>
    </w:p>
    <w:p w14:paraId="33B28BB2" w14:textId="29CD988D" w:rsidR="00A1063B" w:rsidRPr="00B21AFB" w:rsidRDefault="00A1063B" w:rsidP="00A1063B">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Deadline</w:t>
      </w:r>
    </w:p>
    <w:p w14:paraId="63A5F2D8" w14:textId="129B65F8" w:rsidR="00A1063B"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w:t>
      </w:r>
      <w:r w:rsidR="007F7530" w:rsidRPr="00B21AFB">
        <w:rPr>
          <w:rFonts w:ascii="Times New Roman" w:eastAsia="ＭＳ 明朝" w:hAnsi="Times New Roman"/>
          <w:sz w:val="22"/>
          <w:szCs w:val="22"/>
        </w:rPr>
        <w:t>Friday</w:t>
      </w:r>
      <w:r w:rsidRPr="00B21AFB">
        <w:rPr>
          <w:rFonts w:ascii="Times New Roman" w:eastAsia="ＭＳ 明朝" w:hAnsi="Times New Roman"/>
          <w:sz w:val="22"/>
          <w:szCs w:val="22"/>
        </w:rPr>
        <w:t xml:space="preserve"> </w:t>
      </w:r>
      <w:r w:rsidR="004D3E9B" w:rsidRPr="00B21AFB">
        <w:rPr>
          <w:rFonts w:ascii="Times New Roman" w:eastAsia="ＭＳ 明朝" w:hAnsi="Times New Roman"/>
          <w:sz w:val="22"/>
          <w:szCs w:val="22"/>
        </w:rPr>
        <w:t>December ,</w:t>
      </w:r>
      <w:r w:rsidR="007F7530" w:rsidRPr="00B21AFB">
        <w:rPr>
          <w:rFonts w:ascii="Times New Roman" w:eastAsia="ＭＳ 明朝" w:hAnsi="Times New Roman"/>
          <w:sz w:val="22"/>
          <w:szCs w:val="22"/>
        </w:rPr>
        <w:t>5</w:t>
      </w:r>
      <w:r w:rsidR="004D3E9B" w:rsidRPr="00B21AFB">
        <w:rPr>
          <w:rFonts w:ascii="Times New Roman" w:eastAsia="ＭＳ 明朝" w:hAnsi="Times New Roman"/>
          <w:sz w:val="22"/>
          <w:szCs w:val="22"/>
        </w:rPr>
        <w:t xml:space="preserve"> 202</w:t>
      </w:r>
      <w:r w:rsidR="003D5DCA" w:rsidRPr="00B21AFB">
        <w:rPr>
          <w:rFonts w:ascii="Times New Roman" w:eastAsia="ＭＳ 明朝" w:hAnsi="Times New Roman" w:hint="eastAsia"/>
          <w:sz w:val="22"/>
          <w:szCs w:val="22"/>
        </w:rPr>
        <w:t>5</w:t>
      </w:r>
    </w:p>
    <w:p w14:paraId="706237BC" w14:textId="77777777" w:rsidR="00A1063B" w:rsidRPr="00B21AFB" w:rsidRDefault="00A1063B" w:rsidP="00A1063B">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Screening Result</w:t>
      </w:r>
    </w:p>
    <w:p w14:paraId="03011D63" w14:textId="77777777" w:rsidR="00A1063B" w:rsidRPr="00B21AFB" w:rsidRDefault="00A1063B" w:rsidP="00A1063B">
      <w:pPr>
        <w:pStyle w:val="91"/>
        <w:spacing w:line="340" w:lineRule="exact"/>
        <w:ind w:left="2"/>
        <w:rPr>
          <w:rFonts w:ascii="Times New Roman" w:eastAsia="ＭＳ 明朝" w:hAnsi="Times New Roman"/>
          <w:sz w:val="22"/>
          <w:szCs w:val="22"/>
        </w:rPr>
      </w:pPr>
      <w:r w:rsidRPr="00B21AFB">
        <w:rPr>
          <w:rFonts w:ascii="Times New Roman" w:eastAsia="ＭＳ 明朝" w:hAnsi="Times New Roman"/>
          <w:sz w:val="22"/>
          <w:szCs w:val="22"/>
        </w:rPr>
        <w:t xml:space="preserve">  After discussions by the Center’s steering committee, the Director of the Center will determine the screening result and notify it to the applicant. The adopted amount of funding determined as a result of screening may be less than the amount applied for. </w:t>
      </w:r>
    </w:p>
    <w:p w14:paraId="5D443923" w14:textId="77777777" w:rsidR="009C6E61" w:rsidRPr="00B21AFB" w:rsidRDefault="009C6E61" w:rsidP="00A1063B">
      <w:pPr>
        <w:pStyle w:val="91"/>
        <w:spacing w:line="340" w:lineRule="exact"/>
        <w:rPr>
          <w:rFonts w:ascii="Times New Roman" w:eastAsia="ＭＳ ゴシック" w:hAnsi="Times New Roman"/>
          <w:b/>
          <w:szCs w:val="22"/>
        </w:rPr>
      </w:pPr>
    </w:p>
    <w:p w14:paraId="1D50CCBB" w14:textId="77777777" w:rsidR="00A1063B" w:rsidRPr="00B21AFB" w:rsidRDefault="00A1063B" w:rsidP="00A1063B">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Expenses to be covered</w:t>
      </w:r>
    </w:p>
    <w:p w14:paraId="3FCAF3AE" w14:textId="77777777" w:rsidR="00A1063B" w:rsidRPr="00B21AFB" w:rsidRDefault="00A1063B" w:rsidP="00A1063B">
      <w:pPr>
        <w:widowControl w:val="0"/>
        <w:spacing w:line="340" w:lineRule="exact"/>
        <w:jc w:val="both"/>
        <w:rPr>
          <w:rFonts w:ascii="Times New Roman" w:eastAsia="ＭＳ Ｐ明朝" w:hAnsi="Times New Roman"/>
          <w:sz w:val="22"/>
          <w:szCs w:val="22"/>
        </w:rPr>
      </w:pPr>
      <w:r w:rsidRPr="00B21AFB">
        <w:rPr>
          <w:rFonts w:ascii="Times New Roman" w:eastAsia="ＭＳ 明朝" w:hAnsi="Times New Roman"/>
          <w:sz w:val="22"/>
          <w:szCs w:val="22"/>
        </w:rPr>
        <w:t xml:space="preserve">  Travel, supplies and other expenses necessary for research will be borne by the Center. The budget must be planned within the limit of 50</w:t>
      </w:r>
      <w:r w:rsidRPr="00B21AFB">
        <w:rPr>
          <w:rFonts w:ascii="Times New Roman" w:eastAsia="ＭＳ 明朝" w:hAnsi="Times New Roman" w:hint="eastAsia"/>
          <w:sz w:val="22"/>
          <w:szCs w:val="22"/>
        </w:rPr>
        <w:t>0</w:t>
      </w:r>
      <w:r w:rsidRPr="00B21AFB">
        <w:rPr>
          <w:rFonts w:ascii="Times New Roman" w:eastAsia="ＭＳ 明朝" w:hAnsi="Times New Roman"/>
          <w:sz w:val="22"/>
          <w:szCs w:val="22"/>
        </w:rPr>
        <w:t>,000 yen/year for a project, with a clear statement of the relationship between the use of expenses and research content. If a plan is to be financed only partially by this research project, the percentage of the funding to be provided by this research project must be stated on the application form.</w:t>
      </w:r>
    </w:p>
    <w:p w14:paraId="67F33A91" w14:textId="1396CB40" w:rsidR="00A1063B"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Travel expenses will be calculated in accordance with Obihiro University of Agriculture and Veterinary Medicine’s Rules on Traveling Expenses, and </w:t>
      </w:r>
      <w:r w:rsidR="00B95004" w:rsidRPr="00B21AFB">
        <w:rPr>
          <w:rFonts w:ascii="Times New Roman" w:eastAsia="ＭＳ 明朝" w:hAnsi="Times New Roman" w:hint="eastAsia"/>
          <w:sz w:val="22"/>
          <w:szCs w:val="22"/>
        </w:rPr>
        <w:t>i</w:t>
      </w:r>
      <w:r w:rsidR="00E830B6" w:rsidRPr="00B21AFB">
        <w:rPr>
          <w:rFonts w:ascii="Times New Roman" w:eastAsia="ＭＳ 明朝" w:hAnsi="Times New Roman"/>
          <w:sz w:val="22"/>
          <w:szCs w:val="22"/>
        </w:rPr>
        <w:t xml:space="preserve">n principle, </w:t>
      </w:r>
      <w:r w:rsidRPr="00B21AFB">
        <w:rPr>
          <w:rFonts w:ascii="Times New Roman" w:eastAsia="ＭＳ 明朝" w:hAnsi="Times New Roman"/>
          <w:sz w:val="22"/>
          <w:szCs w:val="22"/>
        </w:rPr>
        <w:t xml:space="preserve">will be paid in arrears. </w:t>
      </w:r>
      <w:r w:rsidRPr="00B21AFB">
        <w:rPr>
          <w:rFonts w:ascii="Times New Roman" w:eastAsia="ＭＳ 明朝" w:hAnsi="Times New Roman"/>
          <w:sz w:val="22"/>
          <w:szCs w:val="22"/>
          <w:u w:val="single"/>
        </w:rPr>
        <w:t xml:space="preserve">Travel expenses for the </w:t>
      </w:r>
      <w:r w:rsidRPr="00B21AFB">
        <w:rPr>
          <w:rFonts w:ascii="Times New Roman" w:eastAsia="ＭＳ 明朝" w:hAnsi="Times New Roman"/>
          <w:sz w:val="22"/>
          <w:szCs w:val="22"/>
          <w:u w:val="single"/>
        </w:rPr>
        <w:lastRenderedPageBreak/>
        <w:t>principal investigator and co-researchers from their place of work (or residence) to the Center will be covered.</w:t>
      </w:r>
      <w:r w:rsidRPr="00B21AFB">
        <w:rPr>
          <w:rFonts w:ascii="Times New Roman" w:eastAsia="ＭＳ 明朝" w:hAnsi="Times New Roman"/>
          <w:sz w:val="22"/>
          <w:szCs w:val="22"/>
        </w:rPr>
        <w:t xml:space="preserve"> However, this does not apply if the place of a presentation on joint research results is not the Center. </w:t>
      </w:r>
    </w:p>
    <w:p w14:paraId="791ABD24" w14:textId="77777777" w:rsidR="00A1063B" w:rsidRPr="00B21AFB" w:rsidRDefault="00A1063B" w:rsidP="00A1063B">
      <w:pPr>
        <w:pStyle w:val="91"/>
        <w:spacing w:line="340" w:lineRule="exact"/>
        <w:rPr>
          <w:rFonts w:ascii="Times New Roman" w:eastAsia="ＭＳ 明朝" w:hAnsi="Times New Roman"/>
          <w:sz w:val="22"/>
          <w:szCs w:val="22"/>
        </w:rPr>
      </w:pPr>
    </w:p>
    <w:p w14:paraId="11D70092" w14:textId="77777777" w:rsidR="00A1063B" w:rsidRPr="00B21AFB" w:rsidRDefault="00A1063B" w:rsidP="00A1063B">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Research achievement report</w:t>
      </w:r>
    </w:p>
    <w:p w14:paraId="003DA980" w14:textId="77777777" w:rsidR="00A1063B"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The principal investigator of joint research must submit the joint research report within 60 days after the end of research to the address for the submission of the application form. A debriefing session may be held for the presentation and sharing of research results and principal investigator may be asked to make presentations. Details will be notified separately. </w:t>
      </w:r>
    </w:p>
    <w:p w14:paraId="589C396A" w14:textId="77777777" w:rsidR="00A1063B" w:rsidRPr="00B21AFB" w:rsidRDefault="00A1063B" w:rsidP="00A1063B">
      <w:pPr>
        <w:pStyle w:val="91"/>
        <w:spacing w:line="340" w:lineRule="exact"/>
        <w:rPr>
          <w:rFonts w:ascii="Times New Roman" w:eastAsia="ＭＳ 明朝" w:hAnsi="Times New Roman"/>
          <w:sz w:val="22"/>
          <w:szCs w:val="22"/>
        </w:rPr>
      </w:pPr>
    </w:p>
    <w:p w14:paraId="7C536DE6" w14:textId="77777777" w:rsidR="00A1063B" w:rsidRPr="00B21AFB" w:rsidRDefault="00A1063B" w:rsidP="00A1063B">
      <w:pPr>
        <w:pStyle w:val="91"/>
        <w:spacing w:line="340" w:lineRule="exact"/>
        <w:rPr>
          <w:rFonts w:ascii="Times New Roman" w:eastAsia="ＭＳ ゴシック" w:hAnsi="Times New Roman"/>
          <w:b/>
          <w:szCs w:val="22"/>
        </w:rPr>
      </w:pPr>
      <w:r w:rsidRPr="00B21AFB">
        <w:rPr>
          <w:rFonts w:ascii="Times New Roman" w:eastAsia="ＭＳ ゴシック" w:hAnsi="Times New Roman"/>
          <w:b/>
          <w:szCs w:val="22"/>
        </w:rPr>
        <w:t>Presentation of research results</w:t>
      </w:r>
    </w:p>
    <w:p w14:paraId="27AC0957" w14:textId="77777777" w:rsidR="00A1063B"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When presenting research results, it must be clearly stated that research was conducted under this research project.</w:t>
      </w:r>
    </w:p>
    <w:p w14:paraId="0DEF20F4" w14:textId="77777777" w:rsidR="00A1063B" w:rsidRPr="00B21AFB" w:rsidRDefault="00A1063B" w:rsidP="00A1063B">
      <w:pPr>
        <w:pStyle w:val="91"/>
        <w:spacing w:line="340" w:lineRule="exact"/>
        <w:rPr>
          <w:rFonts w:ascii="Times New Roman" w:eastAsia="ＭＳ 明朝" w:hAnsi="Times New Roman"/>
          <w:sz w:val="22"/>
          <w:szCs w:val="22"/>
        </w:rPr>
      </w:pPr>
      <w:r w:rsidRPr="00B21AFB">
        <w:rPr>
          <w:rFonts w:ascii="Times New Roman" w:eastAsia="ＭＳ 明朝" w:hAnsi="Times New Roman"/>
          <w:sz w:val="22"/>
          <w:szCs w:val="22"/>
        </w:rPr>
        <w:t xml:space="preserve">　【</w:t>
      </w:r>
      <w:r w:rsidRPr="00B21AFB">
        <w:rPr>
          <w:rFonts w:ascii="Times New Roman" w:eastAsia="ＭＳ 明朝" w:hAnsi="Times New Roman"/>
          <w:sz w:val="22"/>
          <w:szCs w:val="22"/>
        </w:rPr>
        <w:t>English</w:t>
      </w:r>
      <w:r w:rsidRPr="00B21AFB">
        <w:rPr>
          <w:rFonts w:ascii="Times New Roman" w:eastAsia="ＭＳ 明朝" w:hAnsi="Times New Roman"/>
          <w:sz w:val="22"/>
          <w:szCs w:val="22"/>
        </w:rPr>
        <w:t>】</w:t>
      </w:r>
    </w:p>
    <w:p w14:paraId="29CFFC05" w14:textId="13F5F361" w:rsidR="00A1063B" w:rsidRPr="00B21AFB" w:rsidRDefault="00A1063B" w:rsidP="00A1063B">
      <w:pPr>
        <w:pStyle w:val="91"/>
        <w:spacing w:line="340" w:lineRule="exact"/>
        <w:ind w:leftChars="250" w:left="600"/>
        <w:rPr>
          <w:rFonts w:ascii="Times New Roman" w:eastAsia="ＭＳ 明朝" w:hAnsi="Times New Roman"/>
          <w:sz w:val="22"/>
          <w:szCs w:val="22"/>
        </w:rPr>
      </w:pPr>
      <w:r w:rsidRPr="00B21AFB">
        <w:rPr>
          <w:rFonts w:ascii="Times New Roman" w:eastAsia="ＭＳ 明朝" w:hAnsi="Times New Roman"/>
          <w:sz w:val="22"/>
          <w:szCs w:val="22"/>
        </w:rPr>
        <w:t>Cooperative Research Grant</w:t>
      </w:r>
      <w:r w:rsidRPr="00B21AFB">
        <w:rPr>
          <w:rFonts w:ascii="Times New Roman" w:eastAsia="ＭＳ 明朝" w:hAnsi="Times New Roman"/>
          <w:sz w:val="22"/>
          <w:szCs w:val="22"/>
        </w:rPr>
        <w:t>（</w:t>
      </w:r>
      <w:r w:rsidR="00B95004" w:rsidRPr="00B21AFB">
        <w:rPr>
          <w:rFonts w:ascii="Times New Roman" w:eastAsia="ＭＳ 明朝" w:hAnsi="Times New Roman" w:hint="eastAsia"/>
          <w:sz w:val="22"/>
          <w:szCs w:val="22"/>
        </w:rPr>
        <w:t>202</w:t>
      </w:r>
      <w:r w:rsidR="007F7530" w:rsidRPr="00B21AFB">
        <w:rPr>
          <w:rFonts w:ascii="Times New Roman" w:eastAsia="ＭＳ 明朝" w:hAnsi="Times New Roman"/>
          <w:sz w:val="22"/>
          <w:szCs w:val="22"/>
        </w:rPr>
        <w:t>6</w:t>
      </w:r>
      <w:r w:rsidRPr="00B21AFB">
        <w:rPr>
          <w:rFonts w:ascii="Times New Roman" w:eastAsia="ＭＳ 明朝" w:hAnsi="Times New Roman"/>
          <w:sz w:val="22"/>
          <w:szCs w:val="22"/>
        </w:rPr>
        <w:t>-joint-#</w:t>
      </w:r>
      <w:r w:rsidRPr="00B21AFB">
        <w:rPr>
          <w:rFonts w:ascii="Times New Roman" w:eastAsia="ＭＳ 明朝" w:hAnsi="Times New Roman"/>
          <w:sz w:val="22"/>
          <w:szCs w:val="22"/>
        </w:rPr>
        <w:t>）</w:t>
      </w:r>
      <w:r w:rsidRPr="00B21AFB">
        <w:rPr>
          <w:rFonts w:ascii="Times New Roman" w:eastAsia="ＭＳ 明朝" w:hAnsi="Times New Roman"/>
          <w:sz w:val="22"/>
          <w:szCs w:val="22"/>
        </w:rPr>
        <w:t xml:space="preserve">of National Research Center for Protozoan Diseases. Obihiro University of Agriculture and Veterinary Medicine  </w:t>
      </w:r>
    </w:p>
    <w:p w14:paraId="2B041B51" w14:textId="77777777" w:rsidR="00A1063B" w:rsidRPr="00B21AFB" w:rsidRDefault="00A1063B" w:rsidP="00A1063B">
      <w:pPr>
        <w:pStyle w:val="91"/>
        <w:spacing w:line="340" w:lineRule="exact"/>
        <w:ind w:firstLineChars="1100" w:firstLine="2420"/>
        <w:rPr>
          <w:rFonts w:ascii="Times New Roman" w:eastAsia="ＭＳ 明朝" w:hAnsi="Times New Roman"/>
          <w:sz w:val="22"/>
          <w:szCs w:val="22"/>
        </w:rPr>
      </w:pPr>
      <w:r w:rsidRPr="00B21AFB">
        <w:rPr>
          <w:rFonts w:ascii="Times New Roman" w:eastAsia="ＭＳ 明朝" w:hAnsi="Times New Roman"/>
          <w:sz w:val="22"/>
          <w:szCs w:val="22"/>
        </w:rPr>
        <w:t>Note: State the project number on the adoption notice in place of #)</w:t>
      </w:r>
    </w:p>
    <w:p w14:paraId="5798C18D" w14:textId="77777777" w:rsidR="00A1063B" w:rsidRPr="00B21AFB" w:rsidRDefault="00A1063B" w:rsidP="00A1063B">
      <w:pPr>
        <w:pStyle w:val="91"/>
        <w:spacing w:line="340" w:lineRule="exact"/>
        <w:ind w:firstLineChars="1100" w:firstLine="2420"/>
        <w:rPr>
          <w:rFonts w:ascii="Times New Roman" w:eastAsia="ＭＳ 明朝" w:hAnsi="Times New Roman"/>
          <w:sz w:val="22"/>
          <w:szCs w:val="22"/>
        </w:rPr>
      </w:pPr>
    </w:p>
    <w:p w14:paraId="1A4610DF" w14:textId="77777777" w:rsidR="00A1063B" w:rsidRPr="00B21AFB" w:rsidRDefault="00A1063B" w:rsidP="00A1063B">
      <w:pPr>
        <w:widowControl w:val="0"/>
        <w:spacing w:line="340" w:lineRule="exact"/>
        <w:jc w:val="both"/>
        <w:rPr>
          <w:rFonts w:ascii="Times New Roman" w:eastAsia="ＭＳ ゴシック" w:hAnsi="Times New Roman"/>
          <w:b/>
          <w:szCs w:val="22"/>
        </w:rPr>
      </w:pPr>
      <w:r w:rsidRPr="00B21AFB">
        <w:rPr>
          <w:rFonts w:ascii="Times New Roman" w:eastAsia="ＭＳ ゴシック" w:hAnsi="Times New Roman"/>
          <w:b/>
          <w:szCs w:val="22"/>
        </w:rPr>
        <w:t>Handling of intellectual property</w:t>
      </w:r>
    </w:p>
    <w:p w14:paraId="0D01FBE7" w14:textId="74F88EAD" w:rsidR="00A1063B" w:rsidRPr="00B21AFB" w:rsidRDefault="00A1063B" w:rsidP="00A1063B">
      <w:pPr>
        <w:ind w:left="2"/>
        <w:jc w:val="both"/>
        <w:rPr>
          <w:rFonts w:ascii="Times New Roman" w:hAnsi="Times New Roman"/>
          <w:sz w:val="22"/>
          <w:szCs w:val="22"/>
        </w:rPr>
      </w:pPr>
      <w:r w:rsidRPr="00B21AFB">
        <w:rPr>
          <w:rFonts w:ascii="Times New Roman" w:eastAsia="ＭＳ 明朝" w:hAnsi="Times New Roman"/>
          <w:sz w:val="22"/>
          <w:szCs w:val="22"/>
        </w:rPr>
        <w:t xml:space="preserve">  </w:t>
      </w:r>
      <w:r w:rsidR="00327AD4" w:rsidRPr="00B21AFB">
        <w:rPr>
          <w:rFonts w:ascii="Times New Roman" w:eastAsia="ＭＳ 明朝" w:hAnsi="Times New Roman"/>
          <w:sz w:val="22"/>
          <w:szCs w:val="22"/>
        </w:rPr>
        <w:t>Intellectual property rights as a result of the joint research program will be handled in accordance with the Rules on the Handling of Employee Inventions of our organization.</w:t>
      </w:r>
    </w:p>
    <w:p w14:paraId="20298BEF" w14:textId="77777777" w:rsidR="00A1063B" w:rsidRPr="00B21AFB" w:rsidRDefault="00A1063B" w:rsidP="00A1063B">
      <w:pPr>
        <w:rPr>
          <w:rFonts w:ascii="Times New Roman" w:hAnsi="Times New Roman"/>
        </w:rPr>
      </w:pPr>
    </w:p>
    <w:p w14:paraId="6B1A3A2E" w14:textId="77777777" w:rsidR="00D238A5" w:rsidRPr="00B21AFB" w:rsidRDefault="00D238A5" w:rsidP="00A1063B">
      <w:pPr>
        <w:rPr>
          <w:rFonts w:ascii="Times New Roman" w:hAnsi="Times New Roman"/>
        </w:rPr>
      </w:pPr>
    </w:p>
    <w:p w14:paraId="74EA2072" w14:textId="77777777" w:rsidR="00A1063B" w:rsidRPr="00B21AFB" w:rsidRDefault="00A1063B" w:rsidP="00A1063B">
      <w:pPr>
        <w:jc w:val="center"/>
        <w:rPr>
          <w:rFonts w:ascii="Times New Roman" w:hAnsi="Times New Roman"/>
          <w:b/>
          <w:sz w:val="32"/>
        </w:rPr>
      </w:pPr>
      <w:r w:rsidRPr="00B21AFB">
        <w:rPr>
          <w:rFonts w:ascii="Times New Roman" w:hAnsi="Times New Roman"/>
          <w:noProof/>
        </w:rPr>
        <mc:AlternateContent>
          <mc:Choice Requires="wps">
            <w:drawing>
              <wp:anchor distT="0" distB="0" distL="114300" distR="114300" simplePos="0" relativeHeight="251659264" behindDoc="0" locked="0" layoutInCell="1" allowOverlap="1" wp14:anchorId="7544D74D" wp14:editId="6D048ED8">
                <wp:simplePos x="0" y="0"/>
                <wp:positionH relativeFrom="column">
                  <wp:posOffset>369702</wp:posOffset>
                </wp:positionH>
                <wp:positionV relativeFrom="paragraph">
                  <wp:posOffset>88900</wp:posOffset>
                </wp:positionV>
                <wp:extent cx="5305425" cy="23336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333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FB62DE" id="正方形/長方形 1" o:spid="_x0000_s1026" style="position:absolute;left:0;text-align:left;margin-left:29.1pt;margin-top:7pt;width:417.7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" filled="f" strokecolor="black [3213]" strokeweight="1pt">
                <v:path arrowok="t"/>
              </v:rect>
            </w:pict>
          </mc:Fallback>
        </mc:AlternateContent>
      </w:r>
    </w:p>
    <w:p w14:paraId="54EBA056" w14:textId="77777777" w:rsidR="00A1063B" w:rsidRPr="00B21AFB" w:rsidRDefault="00A1063B" w:rsidP="00A1063B">
      <w:pPr>
        <w:jc w:val="center"/>
        <w:rPr>
          <w:rFonts w:ascii="Times New Roman" w:hAnsi="Times New Roman"/>
          <w:b/>
          <w:sz w:val="32"/>
        </w:rPr>
      </w:pPr>
      <w:r w:rsidRPr="00B21AFB">
        <w:rPr>
          <w:rFonts w:ascii="Times New Roman" w:hAnsi="Times New Roman" w:hint="eastAsia"/>
          <w:b/>
          <w:sz w:val="32"/>
        </w:rPr>
        <w:t>Address for Submission</w:t>
      </w:r>
    </w:p>
    <w:p w14:paraId="6E72E4DF" w14:textId="77777777" w:rsidR="00A1063B" w:rsidRPr="00B21AFB" w:rsidRDefault="00A1063B" w:rsidP="00A1063B">
      <w:pPr>
        <w:ind w:firstLineChars="654" w:firstLine="1570"/>
        <w:rPr>
          <w:rFonts w:ascii="Times New Roman" w:hAnsi="Times New Roman"/>
        </w:rPr>
      </w:pPr>
      <w:r w:rsidRPr="00B21AFB">
        <w:rPr>
          <w:rFonts w:ascii="Times New Roman" w:hAnsi="Times New Roman"/>
        </w:rPr>
        <w:t xml:space="preserve">Research Support Section, </w:t>
      </w:r>
    </w:p>
    <w:p w14:paraId="48C332DA" w14:textId="77777777" w:rsidR="00A1063B" w:rsidRPr="00B21AFB" w:rsidRDefault="00A1063B" w:rsidP="00A1063B">
      <w:pPr>
        <w:ind w:firstLineChars="654" w:firstLine="1570"/>
        <w:rPr>
          <w:rFonts w:ascii="Times New Roman" w:hAnsi="Times New Roman"/>
        </w:rPr>
      </w:pPr>
      <w:r w:rsidRPr="00B21AFB">
        <w:rPr>
          <w:rFonts w:ascii="Times New Roman" w:hAnsi="Times New Roman"/>
        </w:rPr>
        <w:t>Obihiro University of Agriculture and Veterinary Medicine.</w:t>
      </w:r>
    </w:p>
    <w:p w14:paraId="0382A825" w14:textId="77777777" w:rsidR="00A1063B" w:rsidRPr="00B21AFB" w:rsidRDefault="00A1063B" w:rsidP="00A1063B">
      <w:pPr>
        <w:ind w:firstLineChars="654" w:firstLine="1570"/>
        <w:rPr>
          <w:rFonts w:ascii="Times New Roman" w:eastAsiaTheme="minorEastAsia" w:hAnsi="Times New Roman"/>
          <w:lang w:val="es-ES"/>
        </w:rPr>
      </w:pPr>
      <w:r w:rsidRPr="00B21AFB">
        <w:rPr>
          <w:rFonts w:ascii="Times New Roman" w:eastAsiaTheme="minorEastAsia" w:hAnsi="Times New Roman"/>
          <w:lang w:val="es-ES"/>
        </w:rPr>
        <w:t>11 Nishi 2, Inadacho, Obihiro, Hokkaido 080-8555, Japan</w:t>
      </w:r>
    </w:p>
    <w:p w14:paraId="467949D7" w14:textId="77777777" w:rsidR="00A1063B" w:rsidRPr="00B21AFB" w:rsidRDefault="00A1063B" w:rsidP="00A1063B">
      <w:pPr>
        <w:ind w:firstLineChars="554" w:firstLine="1330"/>
        <w:rPr>
          <w:rFonts w:ascii="Times New Roman" w:hAnsi="Times New Roman"/>
          <w:lang w:val="es-ES"/>
        </w:rPr>
      </w:pPr>
    </w:p>
    <w:p w14:paraId="36129200" w14:textId="77777777" w:rsidR="00A1063B" w:rsidRPr="00B21AFB" w:rsidRDefault="00A1063B" w:rsidP="00A1063B">
      <w:pPr>
        <w:ind w:firstLineChars="654" w:firstLine="1570"/>
        <w:rPr>
          <w:rFonts w:ascii="Times New Roman" w:hAnsi="Times New Roman"/>
          <w:lang w:val="es-ES"/>
        </w:rPr>
      </w:pPr>
      <w:r w:rsidRPr="00B21AFB">
        <w:rPr>
          <w:rFonts w:ascii="Times New Roman" w:hAnsi="Times New Roman"/>
          <w:lang w:val="es-ES"/>
        </w:rPr>
        <w:t>E-mail</w:t>
      </w:r>
      <w:r w:rsidRPr="00B21AFB">
        <w:rPr>
          <w:rFonts w:ascii="Times New Roman" w:eastAsia="ＭＳ 明朝" w:hAnsi="Times New Roman"/>
          <w:sz w:val="22"/>
          <w:szCs w:val="24"/>
          <w:lang w:val="es-ES"/>
        </w:rPr>
        <w:t xml:space="preserve">: </w:t>
      </w:r>
      <w:r w:rsidRPr="00B21AFB">
        <w:rPr>
          <w:rFonts w:ascii="Times New Roman" w:hAnsi="Times New Roman"/>
          <w:u w:val="single"/>
          <w:lang w:val="es-ES"/>
        </w:rPr>
        <w:t>shien@obihiro.ac.jp</w:t>
      </w:r>
    </w:p>
    <w:p w14:paraId="0177DC20" w14:textId="77777777" w:rsidR="00A1063B" w:rsidRPr="00B21AFB" w:rsidRDefault="00A1063B" w:rsidP="00A1063B">
      <w:pPr>
        <w:rPr>
          <w:rFonts w:ascii="Times New Roman" w:hAnsi="Times New Roman"/>
          <w:lang w:val="es-ES"/>
        </w:rPr>
      </w:pPr>
    </w:p>
    <w:p w14:paraId="6E446E18" w14:textId="77777777" w:rsidR="00A1063B" w:rsidRPr="00B21AFB" w:rsidRDefault="00A1063B" w:rsidP="00A1063B">
      <w:pPr>
        <w:ind w:firstLineChars="550" w:firstLine="1320"/>
        <w:rPr>
          <w:rFonts w:ascii="Times New Roman" w:hAnsi="Times New Roman"/>
          <w:szCs w:val="24"/>
          <w:u w:val="single"/>
        </w:rPr>
      </w:pPr>
      <w:r w:rsidRPr="00B21AFB">
        <w:rPr>
          <w:rFonts w:ascii="Times New Roman" w:eastAsia="ＭＳ 明朝" w:hAnsi="Times New Roman" w:hint="eastAsia"/>
          <w:szCs w:val="24"/>
        </w:rPr>
        <w:t>※</w:t>
      </w:r>
      <w:r w:rsidRPr="00B21AFB">
        <w:rPr>
          <w:rFonts w:ascii="Times New Roman" w:eastAsia="ＭＳ 明朝" w:hAnsi="Times New Roman"/>
          <w:szCs w:val="24"/>
        </w:rPr>
        <w:t>Website</w:t>
      </w:r>
      <w:r w:rsidRPr="00B21AFB">
        <w:rPr>
          <w:rFonts w:ascii="Times New Roman" w:eastAsia="ＭＳ 明朝" w:hAnsi="Times New Roman"/>
          <w:sz w:val="22"/>
          <w:szCs w:val="24"/>
        </w:rPr>
        <w:t xml:space="preserve">: </w:t>
      </w:r>
      <w:r w:rsidR="00826D61" w:rsidRPr="00B21AFB">
        <w:rPr>
          <w:rFonts w:ascii="Times New Roman" w:eastAsia="ＭＳ 明朝" w:hAnsi="Times New Roman"/>
          <w:szCs w:val="24"/>
          <w:u w:val="single"/>
        </w:rPr>
        <w:t>https://www.obihiro.ac.jp/facility/protozoa/en</w:t>
      </w:r>
    </w:p>
    <w:p w14:paraId="524090F2" w14:textId="77777777" w:rsidR="00A1063B" w:rsidRPr="00B21AFB" w:rsidRDefault="00A1063B" w:rsidP="00A1063B">
      <w:pPr>
        <w:ind w:firstLineChars="650" w:firstLine="1560"/>
        <w:rPr>
          <w:rFonts w:ascii="Times New Roman" w:eastAsia="ＭＳ 明朝" w:hAnsi="Times New Roman"/>
          <w:szCs w:val="24"/>
          <w:u w:val="single"/>
        </w:rPr>
      </w:pPr>
      <w:r w:rsidRPr="00B21AFB">
        <w:rPr>
          <w:rFonts w:ascii="Times New Roman" w:eastAsia="ＭＳ 明朝" w:hAnsi="Times New Roman"/>
          <w:szCs w:val="24"/>
        </w:rPr>
        <w:t>(National Research Center for Protozoan Diseases)</w:t>
      </w:r>
    </w:p>
    <w:p w14:paraId="12056D75" w14:textId="77777777" w:rsidR="004421D7" w:rsidRPr="00B21AFB" w:rsidRDefault="004421D7"/>
    <w:sectPr w:rsidR="004421D7" w:rsidRPr="00B21AFB" w:rsidSect="003C30F5">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E537" w14:textId="77777777" w:rsidR="00562A6C" w:rsidRDefault="00562A6C" w:rsidP="00E54E5C">
      <w:pPr>
        <w:spacing w:line="240" w:lineRule="auto"/>
      </w:pPr>
      <w:r>
        <w:separator/>
      </w:r>
    </w:p>
  </w:endnote>
  <w:endnote w:type="continuationSeparator" w:id="0">
    <w:p w14:paraId="41AD2B62" w14:textId="77777777" w:rsidR="00562A6C" w:rsidRDefault="00562A6C" w:rsidP="00E5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71417"/>
      <w:docPartObj>
        <w:docPartGallery w:val="Page Numbers (Bottom of Page)"/>
        <w:docPartUnique/>
      </w:docPartObj>
    </w:sdtPr>
    <w:sdtEndPr>
      <w:rPr>
        <w:rFonts w:ascii="Times New Roman" w:hAnsi="Times New Roman"/>
        <w:sz w:val="21"/>
      </w:rPr>
    </w:sdtEndPr>
    <w:sdtContent>
      <w:p w14:paraId="57561811" w14:textId="77777777" w:rsidR="00970791" w:rsidRPr="003956E2" w:rsidRDefault="00970791">
        <w:pPr>
          <w:pStyle w:val="a5"/>
          <w:jc w:val="center"/>
          <w:rPr>
            <w:rFonts w:ascii="Times New Roman" w:hAnsi="Times New Roman"/>
            <w:sz w:val="21"/>
          </w:rPr>
        </w:pPr>
        <w:r w:rsidRPr="003956E2">
          <w:rPr>
            <w:rFonts w:ascii="Times New Roman" w:hAnsi="Times New Roman"/>
            <w:sz w:val="21"/>
          </w:rPr>
          <w:fldChar w:fldCharType="begin"/>
        </w:r>
        <w:r w:rsidRPr="003956E2">
          <w:rPr>
            <w:rFonts w:ascii="Times New Roman" w:hAnsi="Times New Roman"/>
            <w:sz w:val="21"/>
          </w:rPr>
          <w:instrText>PAGE   \* MERGEFORMAT</w:instrText>
        </w:r>
        <w:r w:rsidRPr="003956E2">
          <w:rPr>
            <w:rFonts w:ascii="Times New Roman" w:hAnsi="Times New Roman"/>
            <w:sz w:val="21"/>
          </w:rPr>
          <w:fldChar w:fldCharType="separate"/>
        </w:r>
        <w:r w:rsidR="00D238A5" w:rsidRPr="00D238A5">
          <w:rPr>
            <w:rFonts w:ascii="Times New Roman" w:hAnsi="Times New Roman"/>
            <w:noProof/>
            <w:sz w:val="21"/>
            <w:lang w:val="ja-JP"/>
          </w:rPr>
          <w:t>2</w:t>
        </w:r>
        <w:r w:rsidRPr="003956E2">
          <w:rPr>
            <w:rFonts w:ascii="Times New Roman" w:hAnsi="Times New Roman"/>
            <w:sz w:val="21"/>
          </w:rPr>
          <w:fldChar w:fldCharType="end"/>
        </w:r>
      </w:p>
    </w:sdtContent>
  </w:sdt>
  <w:p w14:paraId="1CE61AA5" w14:textId="77777777" w:rsidR="00970791" w:rsidRDefault="009707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65B2" w14:textId="77777777" w:rsidR="00562A6C" w:rsidRDefault="00562A6C" w:rsidP="00E54E5C">
      <w:pPr>
        <w:spacing w:line="240" w:lineRule="auto"/>
      </w:pPr>
      <w:r>
        <w:separator/>
      </w:r>
    </w:p>
  </w:footnote>
  <w:footnote w:type="continuationSeparator" w:id="0">
    <w:p w14:paraId="046E42A6" w14:textId="77777777" w:rsidR="00562A6C" w:rsidRDefault="00562A6C" w:rsidP="00E54E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3B"/>
    <w:rsid w:val="00001640"/>
    <w:rsid w:val="00025B51"/>
    <w:rsid w:val="00040CF7"/>
    <w:rsid w:val="000564FB"/>
    <w:rsid w:val="00073289"/>
    <w:rsid w:val="0007382D"/>
    <w:rsid w:val="000821A2"/>
    <w:rsid w:val="000858FB"/>
    <w:rsid w:val="00085D0C"/>
    <w:rsid w:val="00090F3D"/>
    <w:rsid w:val="000C141A"/>
    <w:rsid w:val="000D1957"/>
    <w:rsid w:val="000E025A"/>
    <w:rsid w:val="000E4E36"/>
    <w:rsid w:val="00122C48"/>
    <w:rsid w:val="00145FBE"/>
    <w:rsid w:val="001567DE"/>
    <w:rsid w:val="00160DEB"/>
    <w:rsid w:val="00174D76"/>
    <w:rsid w:val="00187788"/>
    <w:rsid w:val="00196DD6"/>
    <w:rsid w:val="001B052F"/>
    <w:rsid w:val="001C56BF"/>
    <w:rsid w:val="001D2988"/>
    <w:rsid w:val="001E7C00"/>
    <w:rsid w:val="002035CE"/>
    <w:rsid w:val="002106FD"/>
    <w:rsid w:val="0021337D"/>
    <w:rsid w:val="00217019"/>
    <w:rsid w:val="00217E69"/>
    <w:rsid w:val="00221FE6"/>
    <w:rsid w:val="00254AFE"/>
    <w:rsid w:val="00281BAE"/>
    <w:rsid w:val="00294345"/>
    <w:rsid w:val="00295D79"/>
    <w:rsid w:val="002A69B7"/>
    <w:rsid w:val="002E561C"/>
    <w:rsid w:val="002F5D87"/>
    <w:rsid w:val="0030138A"/>
    <w:rsid w:val="00320CBF"/>
    <w:rsid w:val="00327AD4"/>
    <w:rsid w:val="0036260E"/>
    <w:rsid w:val="003873FC"/>
    <w:rsid w:val="00391C63"/>
    <w:rsid w:val="003956E2"/>
    <w:rsid w:val="00395AC6"/>
    <w:rsid w:val="003A7E63"/>
    <w:rsid w:val="003B49DA"/>
    <w:rsid w:val="003B554F"/>
    <w:rsid w:val="003B7970"/>
    <w:rsid w:val="003D5DCA"/>
    <w:rsid w:val="003E5BD9"/>
    <w:rsid w:val="003E74A8"/>
    <w:rsid w:val="0040256F"/>
    <w:rsid w:val="004103F8"/>
    <w:rsid w:val="00423294"/>
    <w:rsid w:val="004421D7"/>
    <w:rsid w:val="004438FB"/>
    <w:rsid w:val="00453B10"/>
    <w:rsid w:val="00453DDB"/>
    <w:rsid w:val="00470AE2"/>
    <w:rsid w:val="00483CC6"/>
    <w:rsid w:val="00484304"/>
    <w:rsid w:val="0049322E"/>
    <w:rsid w:val="004A240D"/>
    <w:rsid w:val="004A7DC2"/>
    <w:rsid w:val="004C3F6A"/>
    <w:rsid w:val="004D3E9B"/>
    <w:rsid w:val="00503187"/>
    <w:rsid w:val="00513B5B"/>
    <w:rsid w:val="00521063"/>
    <w:rsid w:val="00534BDA"/>
    <w:rsid w:val="00560FD6"/>
    <w:rsid w:val="00562A6C"/>
    <w:rsid w:val="005A1E7D"/>
    <w:rsid w:val="005A267B"/>
    <w:rsid w:val="005E171B"/>
    <w:rsid w:val="005E25FF"/>
    <w:rsid w:val="005E5800"/>
    <w:rsid w:val="00605CF3"/>
    <w:rsid w:val="00630B0B"/>
    <w:rsid w:val="00631CB0"/>
    <w:rsid w:val="00651C6D"/>
    <w:rsid w:val="006623B1"/>
    <w:rsid w:val="006756F0"/>
    <w:rsid w:val="00676AD1"/>
    <w:rsid w:val="00690BB8"/>
    <w:rsid w:val="006916A5"/>
    <w:rsid w:val="006A7910"/>
    <w:rsid w:val="006E11F8"/>
    <w:rsid w:val="006E3627"/>
    <w:rsid w:val="006F3BD8"/>
    <w:rsid w:val="006F78E7"/>
    <w:rsid w:val="007207BF"/>
    <w:rsid w:val="007344D7"/>
    <w:rsid w:val="0074557A"/>
    <w:rsid w:val="00785E52"/>
    <w:rsid w:val="007A411E"/>
    <w:rsid w:val="007B3F9B"/>
    <w:rsid w:val="007B41F1"/>
    <w:rsid w:val="007B7C8B"/>
    <w:rsid w:val="007D1538"/>
    <w:rsid w:val="007D5674"/>
    <w:rsid w:val="007F7530"/>
    <w:rsid w:val="0080499E"/>
    <w:rsid w:val="0081633B"/>
    <w:rsid w:val="00826D61"/>
    <w:rsid w:val="0089616B"/>
    <w:rsid w:val="008C164B"/>
    <w:rsid w:val="008D0F21"/>
    <w:rsid w:val="008D215F"/>
    <w:rsid w:val="008F042C"/>
    <w:rsid w:val="00905044"/>
    <w:rsid w:val="0091606B"/>
    <w:rsid w:val="0093388D"/>
    <w:rsid w:val="0095161C"/>
    <w:rsid w:val="009630B7"/>
    <w:rsid w:val="00970791"/>
    <w:rsid w:val="00972963"/>
    <w:rsid w:val="00981CD5"/>
    <w:rsid w:val="0099063C"/>
    <w:rsid w:val="009A271A"/>
    <w:rsid w:val="009C6E61"/>
    <w:rsid w:val="009C6FB6"/>
    <w:rsid w:val="009E4BB3"/>
    <w:rsid w:val="00A0356F"/>
    <w:rsid w:val="00A07C33"/>
    <w:rsid w:val="00A1063B"/>
    <w:rsid w:val="00A30778"/>
    <w:rsid w:val="00A329A0"/>
    <w:rsid w:val="00A475D2"/>
    <w:rsid w:val="00AA680B"/>
    <w:rsid w:val="00AB202E"/>
    <w:rsid w:val="00AB73DB"/>
    <w:rsid w:val="00AD46AB"/>
    <w:rsid w:val="00AF0021"/>
    <w:rsid w:val="00B21AFB"/>
    <w:rsid w:val="00B306E6"/>
    <w:rsid w:val="00B307F0"/>
    <w:rsid w:val="00B77906"/>
    <w:rsid w:val="00B91F98"/>
    <w:rsid w:val="00B95004"/>
    <w:rsid w:val="00BA7564"/>
    <w:rsid w:val="00BD1C01"/>
    <w:rsid w:val="00BE4743"/>
    <w:rsid w:val="00BF39B6"/>
    <w:rsid w:val="00BF5AC2"/>
    <w:rsid w:val="00C0354C"/>
    <w:rsid w:val="00C34089"/>
    <w:rsid w:val="00C34666"/>
    <w:rsid w:val="00C74142"/>
    <w:rsid w:val="00C92CF7"/>
    <w:rsid w:val="00CD1D88"/>
    <w:rsid w:val="00CD4F66"/>
    <w:rsid w:val="00CD5B57"/>
    <w:rsid w:val="00CF7132"/>
    <w:rsid w:val="00D2113B"/>
    <w:rsid w:val="00D238A5"/>
    <w:rsid w:val="00D31323"/>
    <w:rsid w:val="00D54772"/>
    <w:rsid w:val="00D67C3A"/>
    <w:rsid w:val="00D762DB"/>
    <w:rsid w:val="00DA17E7"/>
    <w:rsid w:val="00E0707D"/>
    <w:rsid w:val="00E15DC1"/>
    <w:rsid w:val="00E16A85"/>
    <w:rsid w:val="00E43EBC"/>
    <w:rsid w:val="00E44009"/>
    <w:rsid w:val="00E54E5C"/>
    <w:rsid w:val="00E830B6"/>
    <w:rsid w:val="00E84A56"/>
    <w:rsid w:val="00E964D1"/>
    <w:rsid w:val="00EA03B7"/>
    <w:rsid w:val="00EE1D8E"/>
    <w:rsid w:val="00EF6E04"/>
    <w:rsid w:val="00EF6EDB"/>
    <w:rsid w:val="00F5076E"/>
    <w:rsid w:val="00F70D04"/>
    <w:rsid w:val="00F76BC9"/>
    <w:rsid w:val="00F77903"/>
    <w:rsid w:val="00FB35DF"/>
    <w:rsid w:val="00FC0ADE"/>
    <w:rsid w:val="00FF0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0905C"/>
  <w15:chartTrackingRefBased/>
  <w15:docId w15:val="{11A884F5-9180-4503-9321-07893021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988"/>
    <w:pPr>
      <w:spacing w:line="360" w:lineRule="exact"/>
    </w:pPr>
    <w:rPr>
      <w:rFonts w:ascii="Arial" w:eastAsia="ＭＳ Ｐ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
    <w:name w:val="表 (モノトーン)  91"/>
    <w:uiPriority w:val="1"/>
    <w:qFormat/>
    <w:rsid w:val="00A1063B"/>
    <w:pPr>
      <w:spacing w:line="360" w:lineRule="exact"/>
      <w:jc w:val="both"/>
    </w:pPr>
    <w:rPr>
      <w:rFonts w:ascii="Arial" w:eastAsia="ＭＳ Ｐゴシック" w:hAnsi="Arial" w:cs="Times New Roman"/>
      <w:sz w:val="24"/>
      <w:szCs w:val="20"/>
    </w:rPr>
  </w:style>
  <w:style w:type="character" w:customStyle="1" w:styleId="apple-style-span">
    <w:name w:val="apple-style-span"/>
    <w:rsid w:val="00A1063B"/>
  </w:style>
  <w:style w:type="paragraph" w:styleId="HTML">
    <w:name w:val="HTML Preformatted"/>
    <w:basedOn w:val="a"/>
    <w:link w:val="HTML0"/>
    <w:uiPriority w:val="99"/>
    <w:semiHidden/>
    <w:unhideWhenUsed/>
    <w:rsid w:val="00A1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A1063B"/>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E54E5C"/>
    <w:pPr>
      <w:tabs>
        <w:tab w:val="center" w:pos="4252"/>
        <w:tab w:val="right" w:pos="8504"/>
      </w:tabs>
      <w:snapToGrid w:val="0"/>
    </w:pPr>
  </w:style>
  <w:style w:type="character" w:customStyle="1" w:styleId="a4">
    <w:name w:val="ヘッダー (文字)"/>
    <w:basedOn w:val="a0"/>
    <w:link w:val="a3"/>
    <w:uiPriority w:val="99"/>
    <w:rsid w:val="00E54E5C"/>
    <w:rPr>
      <w:rFonts w:ascii="Arial" w:eastAsia="ＭＳ Ｐゴシック" w:hAnsi="Arial" w:cs="Times New Roman"/>
      <w:sz w:val="24"/>
      <w:szCs w:val="20"/>
    </w:rPr>
  </w:style>
  <w:style w:type="paragraph" w:styleId="a5">
    <w:name w:val="footer"/>
    <w:basedOn w:val="a"/>
    <w:link w:val="a6"/>
    <w:uiPriority w:val="99"/>
    <w:unhideWhenUsed/>
    <w:rsid w:val="00E54E5C"/>
    <w:pPr>
      <w:tabs>
        <w:tab w:val="center" w:pos="4252"/>
        <w:tab w:val="right" w:pos="8504"/>
      </w:tabs>
      <w:snapToGrid w:val="0"/>
    </w:pPr>
  </w:style>
  <w:style w:type="character" w:customStyle="1" w:styleId="a6">
    <w:name w:val="フッター (文字)"/>
    <w:basedOn w:val="a0"/>
    <w:link w:val="a5"/>
    <w:uiPriority w:val="99"/>
    <w:rsid w:val="00E54E5C"/>
    <w:rPr>
      <w:rFonts w:ascii="Arial" w:eastAsia="ＭＳ Ｐゴシック" w:hAnsi="Arial" w:cs="Times New Roman"/>
      <w:sz w:val="24"/>
      <w:szCs w:val="20"/>
    </w:rPr>
  </w:style>
  <w:style w:type="character" w:styleId="a7">
    <w:name w:val="Hyperlink"/>
    <w:basedOn w:val="a0"/>
    <w:uiPriority w:val="99"/>
    <w:unhideWhenUsed/>
    <w:rsid w:val="00631CB0"/>
    <w:rPr>
      <w:color w:val="0563C1" w:themeColor="hyperlink"/>
      <w:u w:val="single"/>
    </w:rPr>
  </w:style>
  <w:style w:type="paragraph" w:styleId="a8">
    <w:name w:val="Balloon Text"/>
    <w:basedOn w:val="a"/>
    <w:link w:val="a9"/>
    <w:uiPriority w:val="99"/>
    <w:semiHidden/>
    <w:unhideWhenUsed/>
    <w:rsid w:val="00E4400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4009"/>
    <w:rPr>
      <w:rFonts w:asciiTheme="majorHAnsi" w:eastAsiaTheme="majorEastAsia" w:hAnsiTheme="majorHAnsi" w:cstheme="majorBidi"/>
      <w:sz w:val="18"/>
      <w:szCs w:val="18"/>
    </w:rPr>
  </w:style>
  <w:style w:type="paragraph" w:styleId="aa">
    <w:name w:val="Revision"/>
    <w:hidden/>
    <w:uiPriority w:val="99"/>
    <w:semiHidden/>
    <w:rsid w:val="006F3BD8"/>
    <w:rPr>
      <w:rFonts w:ascii="Arial" w:eastAsia="ＭＳ Ｐゴシック" w:hAnsi="Arial" w:cs="Times New Roman"/>
      <w:sz w:val="24"/>
      <w:szCs w:val="20"/>
    </w:rPr>
  </w:style>
  <w:style w:type="character" w:styleId="ab">
    <w:name w:val="annotation reference"/>
    <w:basedOn w:val="a0"/>
    <w:uiPriority w:val="99"/>
    <w:semiHidden/>
    <w:unhideWhenUsed/>
    <w:rsid w:val="00F70D04"/>
    <w:rPr>
      <w:sz w:val="18"/>
      <w:szCs w:val="18"/>
    </w:rPr>
  </w:style>
  <w:style w:type="paragraph" w:styleId="ac">
    <w:name w:val="annotation text"/>
    <w:basedOn w:val="a"/>
    <w:link w:val="ad"/>
    <w:uiPriority w:val="99"/>
    <w:semiHidden/>
    <w:unhideWhenUsed/>
    <w:rsid w:val="00F70D04"/>
  </w:style>
  <w:style w:type="character" w:customStyle="1" w:styleId="ad">
    <w:name w:val="コメント文字列 (文字)"/>
    <w:basedOn w:val="a0"/>
    <w:link w:val="ac"/>
    <w:uiPriority w:val="99"/>
    <w:semiHidden/>
    <w:rsid w:val="00F70D04"/>
    <w:rPr>
      <w:rFonts w:ascii="Arial" w:eastAsia="ＭＳ Ｐゴシック" w:hAnsi="Arial" w:cs="Times New Roman"/>
      <w:sz w:val="24"/>
      <w:szCs w:val="20"/>
    </w:rPr>
  </w:style>
  <w:style w:type="paragraph" w:styleId="ae">
    <w:name w:val="annotation subject"/>
    <w:basedOn w:val="ac"/>
    <w:next w:val="ac"/>
    <w:link w:val="af"/>
    <w:uiPriority w:val="99"/>
    <w:semiHidden/>
    <w:unhideWhenUsed/>
    <w:rsid w:val="00F70D04"/>
    <w:rPr>
      <w:b/>
      <w:bCs/>
    </w:rPr>
  </w:style>
  <w:style w:type="character" w:customStyle="1" w:styleId="af">
    <w:name w:val="コメント内容 (文字)"/>
    <w:basedOn w:val="ad"/>
    <w:link w:val="ae"/>
    <w:uiPriority w:val="99"/>
    <w:semiHidden/>
    <w:rsid w:val="00F70D04"/>
    <w:rPr>
      <w:rFonts w:ascii="Arial" w:eastAsia="ＭＳ Ｐゴシック" w:hAnsi="Arial" w:cs="Times New Roman"/>
      <w:b/>
      <w:bCs/>
      <w:sz w:val="24"/>
      <w:szCs w:val="20"/>
    </w:rPr>
  </w:style>
  <w:style w:type="character" w:styleId="af0">
    <w:name w:val="Unresolved Mention"/>
    <w:basedOn w:val="a0"/>
    <w:uiPriority w:val="99"/>
    <w:semiHidden/>
    <w:unhideWhenUsed/>
    <w:rsid w:val="0028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7287">
      <w:bodyDiv w:val="1"/>
      <w:marLeft w:val="0"/>
      <w:marRight w:val="0"/>
      <w:marTop w:val="0"/>
      <w:marBottom w:val="0"/>
      <w:divBdr>
        <w:top w:val="none" w:sz="0" w:space="0" w:color="auto"/>
        <w:left w:val="none" w:sz="0" w:space="0" w:color="auto"/>
        <w:bottom w:val="none" w:sz="0" w:space="0" w:color="auto"/>
        <w:right w:val="none" w:sz="0" w:space="0" w:color="auto"/>
      </w:divBdr>
    </w:div>
    <w:div w:id="535772138">
      <w:bodyDiv w:val="1"/>
      <w:marLeft w:val="0"/>
      <w:marRight w:val="0"/>
      <w:marTop w:val="0"/>
      <w:marBottom w:val="0"/>
      <w:divBdr>
        <w:top w:val="none" w:sz="0" w:space="0" w:color="auto"/>
        <w:left w:val="none" w:sz="0" w:space="0" w:color="auto"/>
        <w:bottom w:val="none" w:sz="0" w:space="0" w:color="auto"/>
        <w:right w:val="none" w:sz="0" w:space="0" w:color="auto"/>
      </w:divBdr>
    </w:div>
    <w:div w:id="12019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2514-BC25-4AD3-BDE4-610D7736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2073</Words>
  <Characters>13010</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此川 洋平</cp:lastModifiedBy>
  <cp:revision>2</cp:revision>
  <cp:lastPrinted>2019-08-26T00:58:00Z</cp:lastPrinted>
  <dcterms:created xsi:type="dcterms:W3CDTF">2025-10-20T04:19:00Z</dcterms:created>
  <dcterms:modified xsi:type="dcterms:W3CDTF">2025-10-20T04:19:00Z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c01ba2e1580f034ecf0adcfbe31ea1ad9f9d95d75aa687e0824670257500a1af</vt:lpwstr>
  </property>
</Properties>
</file>