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B2" w:rsidRPr="00A93FEA" w:rsidRDefault="009660B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785"/>
        <w:gridCol w:w="2330"/>
        <w:gridCol w:w="1195"/>
        <w:gridCol w:w="230"/>
        <w:gridCol w:w="965"/>
        <w:gridCol w:w="1196"/>
      </w:tblGrid>
      <w:tr w:rsidR="00F32958" w:rsidRPr="00A93FEA">
        <w:trPr>
          <w:cantSplit/>
        </w:trPr>
        <w:tc>
          <w:tcPr>
            <w:tcW w:w="6315" w:type="dxa"/>
            <w:gridSpan w:val="3"/>
          </w:tcPr>
          <w:p w:rsidR="00F32958" w:rsidRPr="00A93FEA" w:rsidRDefault="0071442A" w:rsidP="004C2982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○○株式会社</w:t>
            </w:r>
            <w:r w:rsidR="00F32958"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</w:p>
        </w:tc>
        <w:tc>
          <w:tcPr>
            <w:tcW w:w="1195" w:type="dxa"/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承認者</w:t>
            </w:r>
          </w:p>
        </w:tc>
        <w:tc>
          <w:tcPr>
            <w:tcW w:w="1195" w:type="dxa"/>
            <w:gridSpan w:val="2"/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検証者</w:t>
            </w:r>
          </w:p>
        </w:tc>
        <w:tc>
          <w:tcPr>
            <w:tcW w:w="1196" w:type="dxa"/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作成者</w:t>
            </w:r>
          </w:p>
        </w:tc>
      </w:tr>
      <w:tr w:rsidR="0071442A" w:rsidRPr="00A93FEA" w:rsidTr="00BF6D71">
        <w:trPr>
          <w:cantSplit/>
          <w:trHeight w:val="334"/>
        </w:trPr>
        <w:tc>
          <w:tcPr>
            <w:tcW w:w="2200" w:type="dxa"/>
            <w:vAlign w:val="center"/>
          </w:tcPr>
          <w:p w:rsidR="0071442A" w:rsidRPr="00A93FEA" w:rsidRDefault="0071442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bookmarkStart w:id="0" w:name="_GoBack" w:colFirst="3" w:colLast="4"/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区　分</w:t>
            </w:r>
          </w:p>
        </w:tc>
        <w:tc>
          <w:tcPr>
            <w:tcW w:w="4115" w:type="dxa"/>
            <w:gridSpan w:val="2"/>
            <w:vAlign w:val="center"/>
          </w:tcPr>
          <w:p w:rsidR="0071442A" w:rsidRPr="00A93FEA" w:rsidRDefault="0071442A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前提条件ﾌﾟﾛｸﾞﾗﾑ</w:t>
            </w:r>
          </w:p>
        </w:tc>
        <w:tc>
          <w:tcPr>
            <w:tcW w:w="1195" w:type="dxa"/>
            <w:vMerge w:val="restart"/>
            <w:tcBorders>
              <w:tl2br w:val="single" w:sz="4" w:space="0" w:color="auto"/>
            </w:tcBorders>
            <w:vAlign w:val="center"/>
          </w:tcPr>
          <w:p w:rsidR="0071442A" w:rsidRPr="00A93FEA" w:rsidRDefault="007144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5" w:type="dxa"/>
            <w:gridSpan w:val="2"/>
            <w:vMerge w:val="restart"/>
            <w:vAlign w:val="center"/>
          </w:tcPr>
          <w:p w:rsidR="0071442A" w:rsidRPr="00A93FEA" w:rsidRDefault="0071442A" w:rsidP="00C225C6">
            <w:pPr>
              <w:jc w:val="center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○○○○</w:t>
            </w:r>
          </w:p>
        </w:tc>
        <w:tc>
          <w:tcPr>
            <w:tcW w:w="1196" w:type="dxa"/>
            <w:vMerge w:val="restart"/>
            <w:vAlign w:val="center"/>
          </w:tcPr>
          <w:p w:rsidR="0071442A" w:rsidRPr="00A93FEA" w:rsidRDefault="0071442A" w:rsidP="00C225C6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△△△△</w:t>
            </w:r>
          </w:p>
        </w:tc>
      </w:tr>
      <w:bookmarkEnd w:id="0"/>
      <w:tr w:rsidR="00F32958" w:rsidRPr="00A93FEA">
        <w:trPr>
          <w:cantSplit/>
          <w:trHeight w:val="730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作業名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vAlign w:val="center"/>
          </w:tcPr>
          <w:p w:rsidR="00F32958" w:rsidRPr="00A93FEA" w:rsidRDefault="00F32958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排水</w:t>
            </w:r>
            <w:r w:rsidR="004C2982"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及び廃棄物の衛生</w:t>
            </w: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管理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5" w:type="dxa"/>
            <w:gridSpan w:val="2"/>
            <w:vMerge/>
            <w:tcBorders>
              <w:bottom w:val="single" w:sz="4" w:space="0" w:color="auto"/>
            </w:tcBorders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F32958" w:rsidRPr="00A93FEA">
        <w:trPr>
          <w:cantSplit/>
          <w:trHeight w:val="360"/>
        </w:trPr>
        <w:tc>
          <w:tcPr>
            <w:tcW w:w="6315" w:type="dxa"/>
            <w:gridSpan w:val="3"/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作業内容</w:t>
            </w:r>
          </w:p>
        </w:tc>
        <w:tc>
          <w:tcPr>
            <w:tcW w:w="3586" w:type="dxa"/>
            <w:gridSpan w:val="4"/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担当者・記録用紙の名称</w:t>
            </w:r>
          </w:p>
        </w:tc>
      </w:tr>
      <w:tr w:rsidR="00F32958" w:rsidRPr="00A93FEA" w:rsidTr="009660B2">
        <w:trPr>
          <w:cantSplit/>
          <w:trHeight w:val="10907"/>
        </w:trPr>
        <w:tc>
          <w:tcPr>
            <w:tcW w:w="6315" w:type="dxa"/>
            <w:gridSpan w:val="3"/>
          </w:tcPr>
          <w:p w:rsidR="00763FA0" w:rsidRPr="00A93FEA" w:rsidRDefault="00F32958" w:rsidP="00763FA0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１．</w:t>
            </w:r>
            <w:r w:rsidR="00763FA0" w:rsidRPr="00A93FEA">
              <w:rPr>
                <w:rFonts w:ascii="ＭＳ Ｐゴシック" w:eastAsia="ＭＳ Ｐゴシック" w:hAnsi="ＭＳ Ｐゴシック" w:hint="eastAsia"/>
                <w:szCs w:val="16"/>
              </w:rPr>
              <w:t>排水の管理</w:t>
            </w:r>
          </w:p>
          <w:p w:rsidR="00763FA0" w:rsidRPr="00A93FEA" w:rsidRDefault="00763FA0" w:rsidP="00763FA0">
            <w:pPr>
              <w:spacing w:line="340" w:lineRule="exact"/>
              <w:ind w:left="391" w:hanging="210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(1)</w:t>
            </w:r>
            <w:r>
              <w:rPr>
                <w:rFonts w:ascii="ＭＳ Ｐゴシック" w:eastAsia="ＭＳ Ｐゴシック" w:hAnsi="ＭＳ Ｐゴシック" w:hint="eastAsia"/>
              </w:rPr>
              <w:t>流し台、</w:t>
            </w:r>
            <w:r w:rsidRPr="00A93FEA">
              <w:rPr>
                <w:rFonts w:ascii="ＭＳ Ｐゴシック" w:eastAsia="ＭＳ Ｐゴシック" w:hAnsi="ＭＳ Ｐゴシック" w:hint="eastAsia"/>
              </w:rPr>
              <w:t>排水溝等は、原材料等が残らないように洗浄すること。</w:t>
            </w:r>
          </w:p>
          <w:p w:rsidR="00763FA0" w:rsidRPr="00A93FEA" w:rsidRDefault="00763FA0" w:rsidP="00763FA0">
            <w:pPr>
              <w:spacing w:line="340" w:lineRule="exact"/>
              <w:ind w:left="391" w:hanging="210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(2)</w:t>
            </w:r>
            <w:r>
              <w:rPr>
                <w:rFonts w:ascii="ＭＳ Ｐゴシック" w:eastAsia="ＭＳ Ｐゴシック" w:hAnsi="ＭＳ Ｐゴシック" w:hint="eastAsia"/>
              </w:rPr>
              <w:t>流し台、</w:t>
            </w:r>
            <w:r w:rsidRPr="00A93FEA">
              <w:rPr>
                <w:rFonts w:ascii="ＭＳ Ｐゴシック" w:eastAsia="ＭＳ Ｐゴシック" w:hAnsi="ＭＳ Ｐゴシック" w:hint="eastAsia"/>
              </w:rPr>
              <w:t>排水溝等は定期的に点検、清掃すること。</w:t>
            </w:r>
          </w:p>
          <w:p w:rsidR="00F32958" w:rsidRPr="00A93FEA" w:rsidRDefault="00F32958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  <w:szCs w:val="16"/>
              </w:rPr>
            </w:pPr>
          </w:p>
          <w:p w:rsidR="00763FA0" w:rsidRPr="00A93FEA" w:rsidRDefault="00F32958" w:rsidP="00763FA0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２．</w:t>
            </w:r>
            <w:r w:rsidR="00763FA0" w:rsidRPr="00A93FEA">
              <w:rPr>
                <w:rFonts w:ascii="ＭＳ Ｐゴシック" w:eastAsia="ＭＳ Ｐゴシック" w:hAnsi="ＭＳ Ｐゴシック" w:hint="eastAsia"/>
                <w:szCs w:val="16"/>
              </w:rPr>
              <w:t>廃棄物の管理</w:t>
            </w:r>
          </w:p>
          <w:p w:rsidR="00763FA0" w:rsidRPr="00A93FEA" w:rsidRDefault="00763FA0" w:rsidP="00763FA0">
            <w:pPr>
              <w:spacing w:line="340" w:lineRule="exact"/>
              <w:ind w:leftChars="86" w:left="441" w:hangingChars="124" w:hanging="260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(1)施設から搬出された廃棄物は、処分されるまで、区分し、周囲に悪影響を及ぼさないよう適切に保管すること。</w:t>
            </w:r>
          </w:p>
          <w:p w:rsidR="00763FA0" w:rsidRPr="00A93FEA" w:rsidRDefault="00763FA0" w:rsidP="00763FA0">
            <w:pPr>
              <w:spacing w:line="340" w:lineRule="exact"/>
              <w:ind w:leftChars="86" w:left="441" w:hangingChars="124" w:hanging="260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(2)廃棄物は、容器等に収納し、</w:t>
            </w:r>
            <w:r w:rsidRPr="00A93FEA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 w:rsidRPr="00A93FEA">
              <w:rPr>
                <w:rFonts w:ascii="ＭＳ Ｐゴシック" w:eastAsia="ＭＳ Ｐゴシック" w:hAnsi="ＭＳ Ｐゴシック" w:hint="eastAsia"/>
              </w:rPr>
              <w:t>毎に製造</w:t>
            </w:r>
            <w:r>
              <w:rPr>
                <w:rFonts w:ascii="ＭＳ Ｐゴシック" w:eastAsia="ＭＳ Ｐゴシック" w:hAnsi="ＭＳ Ｐゴシック" w:hint="eastAsia"/>
              </w:rPr>
              <w:t>区域</w:t>
            </w:r>
            <w:r w:rsidRPr="00A93FEA">
              <w:rPr>
                <w:rFonts w:ascii="ＭＳ Ｐゴシック" w:eastAsia="ＭＳ Ｐゴシック" w:hAnsi="ＭＳ Ｐゴシック" w:hint="eastAsia"/>
              </w:rPr>
              <w:t>から搬出すること</w:t>
            </w:r>
          </w:p>
          <w:p w:rsidR="00F32958" w:rsidRPr="0080547F" w:rsidRDefault="00763FA0" w:rsidP="00763FA0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  <w:szCs w:val="16"/>
              </w:rPr>
            </w:pPr>
            <w:r w:rsidRPr="0080547F">
              <w:rPr>
                <w:rFonts w:ascii="ＭＳ Ｐゴシック" w:eastAsia="ＭＳ Ｐゴシック" w:hAnsi="ＭＳ Ｐゴシック"/>
                <w:szCs w:val="16"/>
              </w:rPr>
              <w:t xml:space="preserve"> </w:t>
            </w:r>
          </w:p>
        </w:tc>
        <w:tc>
          <w:tcPr>
            <w:tcW w:w="3586" w:type="dxa"/>
            <w:gridSpan w:val="4"/>
          </w:tcPr>
          <w:p w:rsidR="00F32958" w:rsidRPr="00A93FEA" w:rsidRDefault="00F32958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  <w:color w:val="0000FF"/>
              </w:rPr>
            </w:pPr>
          </w:p>
          <w:p w:rsidR="00F32958" w:rsidRPr="00A93FEA" w:rsidRDefault="00F3295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・担当者：</w:t>
            </w:r>
            <w:r w:rsidR="003406D3" w:rsidRPr="00A93FEA">
              <w:rPr>
                <w:rFonts w:ascii="ＭＳ Ｐゴシック" w:eastAsia="ＭＳ Ｐゴシック" w:hAnsi="ＭＳ Ｐゴシック" w:hint="eastAsia"/>
              </w:rPr>
              <w:t>製造</w:t>
            </w:r>
            <w:r w:rsidRPr="00A93FEA"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:rsidR="00AB6585" w:rsidRPr="00A93FEA" w:rsidRDefault="00F32958" w:rsidP="00AB6585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  <w:color w:val="0000FF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F32958" w:rsidRPr="00A93FEA" w:rsidRDefault="00F32958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  <w:color w:val="0000FF"/>
              </w:rPr>
            </w:pPr>
          </w:p>
        </w:tc>
      </w:tr>
      <w:tr w:rsidR="00F32958" w:rsidRPr="00A93FEA">
        <w:trPr>
          <w:cantSplit/>
        </w:trPr>
        <w:tc>
          <w:tcPr>
            <w:tcW w:w="2200" w:type="dxa"/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制定年月日</w:t>
            </w:r>
          </w:p>
        </w:tc>
        <w:tc>
          <w:tcPr>
            <w:tcW w:w="1785" w:type="dxa"/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改定年月日</w:t>
            </w:r>
          </w:p>
        </w:tc>
        <w:tc>
          <w:tcPr>
            <w:tcW w:w="3755" w:type="dxa"/>
            <w:gridSpan w:val="3"/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改定理由</w:t>
            </w:r>
          </w:p>
        </w:tc>
        <w:tc>
          <w:tcPr>
            <w:tcW w:w="2161" w:type="dxa"/>
            <w:gridSpan w:val="2"/>
          </w:tcPr>
          <w:p w:rsidR="00F32958" w:rsidRPr="00A93FEA" w:rsidRDefault="00F3295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確認者</w:t>
            </w:r>
          </w:p>
        </w:tc>
      </w:tr>
      <w:tr w:rsidR="0039180C" w:rsidRPr="00A93FEA">
        <w:trPr>
          <w:cantSplit/>
          <w:trHeight w:val="1250"/>
        </w:trPr>
        <w:tc>
          <w:tcPr>
            <w:tcW w:w="2200" w:type="dxa"/>
            <w:vAlign w:val="center"/>
          </w:tcPr>
          <w:p w:rsidR="0039180C" w:rsidRPr="0039180C" w:rsidRDefault="00922F56" w:rsidP="00D1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2018.02.○○</w:t>
            </w:r>
          </w:p>
        </w:tc>
        <w:tc>
          <w:tcPr>
            <w:tcW w:w="1785" w:type="dxa"/>
          </w:tcPr>
          <w:p w:rsidR="0039180C" w:rsidRPr="00A93FEA" w:rsidRDefault="0039180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755" w:type="dxa"/>
            <w:gridSpan w:val="3"/>
          </w:tcPr>
          <w:p w:rsidR="0039180C" w:rsidRPr="00A93FEA" w:rsidRDefault="0039180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161" w:type="dxa"/>
            <w:gridSpan w:val="2"/>
          </w:tcPr>
          <w:p w:rsidR="0039180C" w:rsidRPr="00A93FEA" w:rsidRDefault="0039180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:rsidR="00F32958" w:rsidRPr="00A93FEA" w:rsidRDefault="00F32958">
      <w:pPr>
        <w:rPr>
          <w:rFonts w:ascii="ＭＳ Ｐゴシック" w:eastAsia="ＭＳ Ｐゴシック" w:hAnsi="ＭＳ Ｐゴシック"/>
        </w:rPr>
      </w:pPr>
    </w:p>
    <w:sectPr w:rsidR="00F32958" w:rsidRPr="00A93FEA">
      <w:footerReference w:type="even" r:id="rId8"/>
      <w:footerReference w:type="default" r:id="rId9"/>
      <w:pgSz w:w="11907" w:h="16839" w:code="9"/>
      <w:pgMar w:top="764" w:right="672" w:bottom="764" w:left="945" w:header="360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BB" w:rsidRDefault="00916BBB">
      <w:r>
        <w:separator/>
      </w:r>
    </w:p>
  </w:endnote>
  <w:endnote w:type="continuationSeparator" w:id="0">
    <w:p w:rsidR="00916BBB" w:rsidRDefault="0091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58" w:rsidRDefault="00F32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958" w:rsidRDefault="00F329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58" w:rsidRDefault="00F32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442A">
      <w:rPr>
        <w:rStyle w:val="a6"/>
        <w:noProof/>
      </w:rPr>
      <w:t>1</w:t>
    </w:r>
    <w:r>
      <w:rPr>
        <w:rStyle w:val="a6"/>
      </w:rPr>
      <w:fldChar w:fldCharType="end"/>
    </w:r>
  </w:p>
  <w:p w:rsidR="00F32958" w:rsidRDefault="00F32958">
    <w:pPr>
      <w:pStyle w:val="a5"/>
      <w:tabs>
        <w:tab w:val="clear" w:pos="4252"/>
        <w:tab w:val="clear" w:pos="8504"/>
        <w:tab w:val="left" w:pos="82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BB" w:rsidRDefault="00916BBB">
      <w:r>
        <w:separator/>
      </w:r>
    </w:p>
  </w:footnote>
  <w:footnote w:type="continuationSeparator" w:id="0">
    <w:p w:rsidR="00916BBB" w:rsidRDefault="0091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EBE"/>
    <w:multiLevelType w:val="hybridMultilevel"/>
    <w:tmpl w:val="588AF7EA"/>
    <w:lvl w:ilvl="0" w:tplc="FA94BD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977B63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2">
    <w:nsid w:val="1D4A57A5"/>
    <w:multiLevelType w:val="hybridMultilevel"/>
    <w:tmpl w:val="AEEE6A60"/>
    <w:lvl w:ilvl="0" w:tplc="665C2C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4C17CA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4">
    <w:nsid w:val="380B3535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5">
    <w:nsid w:val="3E1974D8"/>
    <w:multiLevelType w:val="hybridMultilevel"/>
    <w:tmpl w:val="57583D46"/>
    <w:lvl w:ilvl="0" w:tplc="DD5216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2546302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7">
    <w:nsid w:val="487B4D2B"/>
    <w:multiLevelType w:val="hybridMultilevel"/>
    <w:tmpl w:val="C38E9B9C"/>
    <w:lvl w:ilvl="0" w:tplc="961062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7"/>
    <w:rsid w:val="00011DD1"/>
    <w:rsid w:val="0004591B"/>
    <w:rsid w:val="00063D84"/>
    <w:rsid w:val="000667CE"/>
    <w:rsid w:val="000752F4"/>
    <w:rsid w:val="0007586E"/>
    <w:rsid w:val="000965A8"/>
    <w:rsid w:val="000C234A"/>
    <w:rsid w:val="000D3E38"/>
    <w:rsid w:val="000D658B"/>
    <w:rsid w:val="00154220"/>
    <w:rsid w:val="00154BE9"/>
    <w:rsid w:val="001A6257"/>
    <w:rsid w:val="001C510C"/>
    <w:rsid w:val="001D4C56"/>
    <w:rsid w:val="00212CD7"/>
    <w:rsid w:val="0026381C"/>
    <w:rsid w:val="002838EE"/>
    <w:rsid w:val="00284F33"/>
    <w:rsid w:val="002B1AF9"/>
    <w:rsid w:val="002E6B30"/>
    <w:rsid w:val="002F694C"/>
    <w:rsid w:val="00301DBF"/>
    <w:rsid w:val="003240E4"/>
    <w:rsid w:val="003406D3"/>
    <w:rsid w:val="00373518"/>
    <w:rsid w:val="0039180C"/>
    <w:rsid w:val="0039579A"/>
    <w:rsid w:val="003C12A8"/>
    <w:rsid w:val="003D36F5"/>
    <w:rsid w:val="003E42B5"/>
    <w:rsid w:val="00426F82"/>
    <w:rsid w:val="004335C7"/>
    <w:rsid w:val="00480FEE"/>
    <w:rsid w:val="00490BF7"/>
    <w:rsid w:val="004B19EF"/>
    <w:rsid w:val="004B2940"/>
    <w:rsid w:val="004C2982"/>
    <w:rsid w:val="00503750"/>
    <w:rsid w:val="00561F95"/>
    <w:rsid w:val="00563157"/>
    <w:rsid w:val="00582EA4"/>
    <w:rsid w:val="005C5625"/>
    <w:rsid w:val="006064C2"/>
    <w:rsid w:val="00632089"/>
    <w:rsid w:val="00660B4B"/>
    <w:rsid w:val="00676F94"/>
    <w:rsid w:val="006D3F03"/>
    <w:rsid w:val="006D6C67"/>
    <w:rsid w:val="006E3DC5"/>
    <w:rsid w:val="00714420"/>
    <w:rsid w:val="0071442A"/>
    <w:rsid w:val="007205A3"/>
    <w:rsid w:val="00725484"/>
    <w:rsid w:val="00733018"/>
    <w:rsid w:val="00741D81"/>
    <w:rsid w:val="0074510F"/>
    <w:rsid w:val="00750602"/>
    <w:rsid w:val="00752770"/>
    <w:rsid w:val="00763FA0"/>
    <w:rsid w:val="007E286F"/>
    <w:rsid w:val="0080547F"/>
    <w:rsid w:val="00883BA5"/>
    <w:rsid w:val="00897547"/>
    <w:rsid w:val="00916BBB"/>
    <w:rsid w:val="00922F56"/>
    <w:rsid w:val="0096532F"/>
    <w:rsid w:val="00965CE3"/>
    <w:rsid w:val="009660B2"/>
    <w:rsid w:val="00976DCF"/>
    <w:rsid w:val="009B39C1"/>
    <w:rsid w:val="009C4155"/>
    <w:rsid w:val="009E081C"/>
    <w:rsid w:val="00A54DE1"/>
    <w:rsid w:val="00A642CC"/>
    <w:rsid w:val="00A650C9"/>
    <w:rsid w:val="00A67804"/>
    <w:rsid w:val="00A93FEA"/>
    <w:rsid w:val="00AA2C2F"/>
    <w:rsid w:val="00AB6585"/>
    <w:rsid w:val="00AB78F7"/>
    <w:rsid w:val="00BA6EE1"/>
    <w:rsid w:val="00BC41BB"/>
    <w:rsid w:val="00BC4A53"/>
    <w:rsid w:val="00BD4F78"/>
    <w:rsid w:val="00BE020F"/>
    <w:rsid w:val="00BF6D71"/>
    <w:rsid w:val="00C56865"/>
    <w:rsid w:val="00C9539E"/>
    <w:rsid w:val="00CC6734"/>
    <w:rsid w:val="00CE422C"/>
    <w:rsid w:val="00D1538B"/>
    <w:rsid w:val="00D83813"/>
    <w:rsid w:val="00D948CF"/>
    <w:rsid w:val="00DD1D19"/>
    <w:rsid w:val="00DD5086"/>
    <w:rsid w:val="00DE5F15"/>
    <w:rsid w:val="00E5164C"/>
    <w:rsid w:val="00E53D6C"/>
    <w:rsid w:val="00E85CC5"/>
    <w:rsid w:val="00E971C2"/>
    <w:rsid w:val="00EB6DA0"/>
    <w:rsid w:val="00EC4F1F"/>
    <w:rsid w:val="00EE0817"/>
    <w:rsid w:val="00F258F9"/>
    <w:rsid w:val="00F32958"/>
    <w:rsid w:val="00F34361"/>
    <w:rsid w:val="00F42DAE"/>
    <w:rsid w:val="00F452CB"/>
    <w:rsid w:val="00F478E1"/>
    <w:rsid w:val="00F567B4"/>
    <w:rsid w:val="00FC69FD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right"/>
      <w:outlineLvl w:val="0"/>
    </w:pPr>
    <w:rPr>
      <w:rFonts w:ascii="ＭＳ 明朝" w:hAnsi="ＭＳ 明朝"/>
      <w:b/>
      <w:bCs/>
      <w:color w:val="FF0000"/>
      <w:spacing w:val="-20"/>
    </w:rPr>
  </w:style>
  <w:style w:type="paragraph" w:styleId="2">
    <w:name w:val="heading 2"/>
    <w:basedOn w:val="a"/>
    <w:next w:val="a"/>
    <w:qFormat/>
    <w:pPr>
      <w:keepNext/>
      <w:spacing w:line="240" w:lineRule="exact"/>
      <w:ind w:left="565" w:hangingChars="296" w:hanging="565"/>
      <w:jc w:val="right"/>
      <w:outlineLvl w:val="1"/>
    </w:pPr>
    <w:rPr>
      <w:rFonts w:ascii="ＭＳ 明朝" w:hAnsi="ＭＳ 明朝"/>
      <w:b/>
      <w:bCs/>
      <w:color w:val="FF0000"/>
      <w:spacing w:val="-10"/>
    </w:rPr>
  </w:style>
  <w:style w:type="paragraph" w:styleId="3">
    <w:name w:val="heading 3"/>
    <w:basedOn w:val="a"/>
    <w:next w:val="a"/>
    <w:qFormat/>
    <w:pPr>
      <w:keepNext/>
      <w:spacing w:line="240" w:lineRule="exact"/>
      <w:ind w:left="485" w:hangingChars="230" w:hanging="485"/>
      <w:jc w:val="right"/>
      <w:outlineLvl w:val="2"/>
    </w:pPr>
    <w:rPr>
      <w:rFonts w:ascii="ＭＳ 明朝" w:hAnsi="ＭＳ 明朝"/>
      <w:b/>
      <w:bCs/>
      <w:color w:val="FF0000"/>
    </w:rPr>
  </w:style>
  <w:style w:type="paragraph" w:styleId="4">
    <w:name w:val="heading 4"/>
    <w:basedOn w:val="a"/>
    <w:next w:val="a"/>
    <w:qFormat/>
    <w:pPr>
      <w:keepNext/>
      <w:spacing w:line="240" w:lineRule="exact"/>
      <w:ind w:left="382" w:hangingChars="200" w:hanging="382"/>
      <w:jc w:val="right"/>
      <w:outlineLvl w:val="3"/>
    </w:pPr>
    <w:rPr>
      <w:rFonts w:ascii="ＭＳ 明朝" w:hAnsi="ＭＳ 明朝"/>
      <w:b/>
      <w:bCs/>
      <w:color w:val="FF0000"/>
      <w:spacing w:val="-10"/>
    </w:rPr>
  </w:style>
  <w:style w:type="paragraph" w:styleId="5">
    <w:name w:val="heading 5"/>
    <w:basedOn w:val="a"/>
    <w:next w:val="a"/>
    <w:qFormat/>
    <w:pPr>
      <w:keepNext/>
      <w:spacing w:line="220" w:lineRule="exact"/>
      <w:jc w:val="center"/>
      <w:outlineLvl w:val="4"/>
    </w:pPr>
    <w:rPr>
      <w:rFonts w:ascii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lock Text"/>
    <w:basedOn w:val="a"/>
    <w:semiHidden/>
    <w:pPr>
      <w:overflowPunct w:val="0"/>
      <w:spacing w:line="272" w:lineRule="exact"/>
      <w:ind w:left="362" w:right="362" w:firstLine="242"/>
    </w:pPr>
    <w:rPr>
      <w:rFonts w:ascii="ＭＳ 明朝" w:hAnsi="ＭＳ 明朝"/>
      <w:b/>
      <w:bCs/>
      <w:sz w:val="28"/>
      <w:szCs w:val="2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240" w:lineRule="exact"/>
      <w:jc w:val="center"/>
    </w:pPr>
    <w:rPr>
      <w:b/>
      <w:bCs/>
    </w:rPr>
  </w:style>
  <w:style w:type="paragraph" w:styleId="a8">
    <w:name w:val="Body Text Indent"/>
    <w:basedOn w:val="a"/>
    <w:semiHidden/>
    <w:pPr>
      <w:ind w:left="260" w:hangingChars="147" w:hanging="260"/>
    </w:pPr>
    <w:rPr>
      <w:rFonts w:ascii="ＭＳ 明朝" w:hAnsi="ＭＳ 明朝"/>
      <w:b/>
      <w:bCs/>
      <w:spacing w:val="-12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260" w:hangingChars="124" w:hanging="260"/>
    </w:pPr>
  </w:style>
  <w:style w:type="paragraph" w:styleId="30">
    <w:name w:val="Body Text Indent 3"/>
    <w:basedOn w:val="a"/>
    <w:semiHidden/>
    <w:pPr>
      <w:spacing w:line="340" w:lineRule="exact"/>
      <w:ind w:leftChars="345" w:left="724"/>
    </w:pPr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D36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6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right"/>
      <w:outlineLvl w:val="0"/>
    </w:pPr>
    <w:rPr>
      <w:rFonts w:ascii="ＭＳ 明朝" w:hAnsi="ＭＳ 明朝"/>
      <w:b/>
      <w:bCs/>
      <w:color w:val="FF0000"/>
      <w:spacing w:val="-20"/>
    </w:rPr>
  </w:style>
  <w:style w:type="paragraph" w:styleId="2">
    <w:name w:val="heading 2"/>
    <w:basedOn w:val="a"/>
    <w:next w:val="a"/>
    <w:qFormat/>
    <w:pPr>
      <w:keepNext/>
      <w:spacing w:line="240" w:lineRule="exact"/>
      <w:ind w:left="565" w:hangingChars="296" w:hanging="565"/>
      <w:jc w:val="right"/>
      <w:outlineLvl w:val="1"/>
    </w:pPr>
    <w:rPr>
      <w:rFonts w:ascii="ＭＳ 明朝" w:hAnsi="ＭＳ 明朝"/>
      <w:b/>
      <w:bCs/>
      <w:color w:val="FF0000"/>
      <w:spacing w:val="-10"/>
    </w:rPr>
  </w:style>
  <w:style w:type="paragraph" w:styleId="3">
    <w:name w:val="heading 3"/>
    <w:basedOn w:val="a"/>
    <w:next w:val="a"/>
    <w:qFormat/>
    <w:pPr>
      <w:keepNext/>
      <w:spacing w:line="240" w:lineRule="exact"/>
      <w:ind w:left="485" w:hangingChars="230" w:hanging="485"/>
      <w:jc w:val="right"/>
      <w:outlineLvl w:val="2"/>
    </w:pPr>
    <w:rPr>
      <w:rFonts w:ascii="ＭＳ 明朝" w:hAnsi="ＭＳ 明朝"/>
      <w:b/>
      <w:bCs/>
      <w:color w:val="FF0000"/>
    </w:rPr>
  </w:style>
  <w:style w:type="paragraph" w:styleId="4">
    <w:name w:val="heading 4"/>
    <w:basedOn w:val="a"/>
    <w:next w:val="a"/>
    <w:qFormat/>
    <w:pPr>
      <w:keepNext/>
      <w:spacing w:line="240" w:lineRule="exact"/>
      <w:ind w:left="382" w:hangingChars="200" w:hanging="382"/>
      <w:jc w:val="right"/>
      <w:outlineLvl w:val="3"/>
    </w:pPr>
    <w:rPr>
      <w:rFonts w:ascii="ＭＳ 明朝" w:hAnsi="ＭＳ 明朝"/>
      <w:b/>
      <w:bCs/>
      <w:color w:val="FF0000"/>
      <w:spacing w:val="-10"/>
    </w:rPr>
  </w:style>
  <w:style w:type="paragraph" w:styleId="5">
    <w:name w:val="heading 5"/>
    <w:basedOn w:val="a"/>
    <w:next w:val="a"/>
    <w:qFormat/>
    <w:pPr>
      <w:keepNext/>
      <w:spacing w:line="220" w:lineRule="exact"/>
      <w:jc w:val="center"/>
      <w:outlineLvl w:val="4"/>
    </w:pPr>
    <w:rPr>
      <w:rFonts w:ascii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lock Text"/>
    <w:basedOn w:val="a"/>
    <w:semiHidden/>
    <w:pPr>
      <w:overflowPunct w:val="0"/>
      <w:spacing w:line="272" w:lineRule="exact"/>
      <w:ind w:left="362" w:right="362" w:firstLine="242"/>
    </w:pPr>
    <w:rPr>
      <w:rFonts w:ascii="ＭＳ 明朝" w:hAnsi="ＭＳ 明朝"/>
      <w:b/>
      <w:bCs/>
      <w:sz w:val="28"/>
      <w:szCs w:val="2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240" w:lineRule="exact"/>
      <w:jc w:val="center"/>
    </w:pPr>
    <w:rPr>
      <w:b/>
      <w:bCs/>
    </w:rPr>
  </w:style>
  <w:style w:type="paragraph" w:styleId="a8">
    <w:name w:val="Body Text Indent"/>
    <w:basedOn w:val="a"/>
    <w:semiHidden/>
    <w:pPr>
      <w:ind w:left="260" w:hangingChars="147" w:hanging="260"/>
    </w:pPr>
    <w:rPr>
      <w:rFonts w:ascii="ＭＳ 明朝" w:hAnsi="ＭＳ 明朝"/>
      <w:b/>
      <w:bCs/>
      <w:spacing w:val="-12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260" w:hangingChars="124" w:hanging="260"/>
    </w:pPr>
  </w:style>
  <w:style w:type="paragraph" w:styleId="30">
    <w:name w:val="Body Text Indent 3"/>
    <w:basedOn w:val="a"/>
    <w:semiHidden/>
    <w:pPr>
      <w:spacing w:line="340" w:lineRule="exact"/>
      <w:ind w:leftChars="345" w:left="724"/>
    </w:pPr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D36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6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かしわ乳業株式会社　食品安全ﾏﾆｭｱﾙ</vt:lpstr>
      <vt:lpstr>かしわ乳業株式会社　食品安全ﾏﾆｭｱﾙ</vt:lpstr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かしわ乳業株式会社　食品安全ﾏﾆｭｱﾙ</dc:title>
  <dc:creator>YOTSUBA</dc:creator>
  <cp:lastModifiedBy>User</cp:lastModifiedBy>
  <cp:revision>5</cp:revision>
  <cp:lastPrinted>2015-01-08T00:09:00Z</cp:lastPrinted>
  <dcterms:created xsi:type="dcterms:W3CDTF">2017-12-04T07:50:00Z</dcterms:created>
  <dcterms:modified xsi:type="dcterms:W3CDTF">2017-12-21T04:30:00Z</dcterms:modified>
</cp:coreProperties>
</file>