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58" w:rsidRDefault="00F32958">
      <w:pPr>
        <w:jc w:val="center"/>
      </w:pPr>
    </w:p>
    <w:p w:rsidR="00D83813" w:rsidRPr="00A93FEA" w:rsidRDefault="00D83813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1785"/>
        <w:gridCol w:w="2330"/>
        <w:gridCol w:w="1195"/>
        <w:gridCol w:w="230"/>
        <w:gridCol w:w="965"/>
        <w:gridCol w:w="1196"/>
      </w:tblGrid>
      <w:tr w:rsidR="00426F82" w:rsidRPr="00A93FEA" w:rsidTr="001A6257">
        <w:trPr>
          <w:cantSplit/>
        </w:trPr>
        <w:tc>
          <w:tcPr>
            <w:tcW w:w="6315" w:type="dxa"/>
            <w:gridSpan w:val="3"/>
          </w:tcPr>
          <w:p w:rsidR="00426F82" w:rsidRPr="00A93FEA" w:rsidRDefault="00FE601E" w:rsidP="001A6257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○○株式会社</w:t>
            </w:r>
            <w:r w:rsidR="00426F82"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　</w:t>
            </w:r>
          </w:p>
        </w:tc>
        <w:tc>
          <w:tcPr>
            <w:tcW w:w="1195" w:type="dxa"/>
          </w:tcPr>
          <w:p w:rsidR="00426F82" w:rsidRPr="00A93FEA" w:rsidRDefault="00426F8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承認者</w:t>
            </w:r>
          </w:p>
        </w:tc>
        <w:tc>
          <w:tcPr>
            <w:tcW w:w="1195" w:type="dxa"/>
            <w:gridSpan w:val="2"/>
          </w:tcPr>
          <w:p w:rsidR="00426F82" w:rsidRPr="00A93FEA" w:rsidRDefault="00426F8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検証者</w:t>
            </w:r>
          </w:p>
        </w:tc>
        <w:tc>
          <w:tcPr>
            <w:tcW w:w="1196" w:type="dxa"/>
          </w:tcPr>
          <w:p w:rsidR="00426F82" w:rsidRPr="00A93FEA" w:rsidRDefault="00426F8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作成者</w:t>
            </w:r>
          </w:p>
        </w:tc>
      </w:tr>
      <w:tr w:rsidR="00FE601E" w:rsidRPr="00A93FEA" w:rsidTr="001A6257">
        <w:trPr>
          <w:cantSplit/>
          <w:trHeight w:val="334"/>
        </w:trPr>
        <w:tc>
          <w:tcPr>
            <w:tcW w:w="2200" w:type="dxa"/>
            <w:vAlign w:val="center"/>
          </w:tcPr>
          <w:p w:rsidR="00FE601E" w:rsidRPr="00A93FEA" w:rsidRDefault="00FE601E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区　分</w:t>
            </w:r>
          </w:p>
        </w:tc>
        <w:tc>
          <w:tcPr>
            <w:tcW w:w="4115" w:type="dxa"/>
            <w:gridSpan w:val="2"/>
            <w:vAlign w:val="center"/>
          </w:tcPr>
          <w:p w:rsidR="00FE601E" w:rsidRPr="00A93FEA" w:rsidRDefault="00FE601E" w:rsidP="001A6257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前提条件ﾌﾟﾛｸﾞﾗﾑ</w:t>
            </w:r>
          </w:p>
        </w:tc>
        <w:tc>
          <w:tcPr>
            <w:tcW w:w="1195" w:type="dxa"/>
            <w:vMerge w:val="restart"/>
            <w:tcBorders>
              <w:tl2br w:val="single" w:sz="4" w:space="0" w:color="auto"/>
            </w:tcBorders>
            <w:vAlign w:val="center"/>
          </w:tcPr>
          <w:p w:rsidR="00FE601E" w:rsidRPr="00A93FEA" w:rsidRDefault="00FE601E" w:rsidP="001A625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5" w:type="dxa"/>
            <w:gridSpan w:val="2"/>
            <w:vMerge w:val="restart"/>
            <w:vAlign w:val="center"/>
          </w:tcPr>
          <w:p w:rsidR="00FE601E" w:rsidRPr="00A93FEA" w:rsidRDefault="00FE601E" w:rsidP="00A47EEA">
            <w:pPr>
              <w:jc w:val="center"/>
              <w:rPr>
                <w:rFonts w:ascii="ＭＳ Ｐゴシック" w:eastAsia="ＭＳ Ｐゴシック" w:hAnsi="ＭＳ Ｐゴシック"/>
                <w:b/>
                <w:color w:val="0000FF"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color w:val="0000FF"/>
              </w:rPr>
              <w:t>○○○○</w:t>
            </w:r>
          </w:p>
        </w:tc>
        <w:tc>
          <w:tcPr>
            <w:tcW w:w="1196" w:type="dxa"/>
            <w:vMerge w:val="restart"/>
            <w:vAlign w:val="center"/>
          </w:tcPr>
          <w:p w:rsidR="00FE601E" w:rsidRPr="00A93FEA" w:rsidRDefault="00FE601E" w:rsidP="00A47EEA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△△△△</w:t>
            </w:r>
          </w:p>
        </w:tc>
      </w:tr>
      <w:tr w:rsidR="00426F82" w:rsidRPr="00A93FEA" w:rsidTr="001A6257">
        <w:trPr>
          <w:cantSplit/>
          <w:trHeight w:val="730"/>
        </w:trPr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426F82" w:rsidRPr="00A93FEA" w:rsidRDefault="00426F8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作業名</w:t>
            </w:r>
          </w:p>
        </w:tc>
        <w:tc>
          <w:tcPr>
            <w:tcW w:w="4115" w:type="dxa"/>
            <w:gridSpan w:val="2"/>
            <w:tcBorders>
              <w:bottom w:val="single" w:sz="4" w:space="0" w:color="auto"/>
            </w:tcBorders>
            <w:vAlign w:val="center"/>
          </w:tcPr>
          <w:p w:rsidR="00426F82" w:rsidRPr="00A93FEA" w:rsidRDefault="00426F82" w:rsidP="001A6257">
            <w:pPr>
              <w:spacing w:line="240" w:lineRule="exact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施設設備・機械器具の保守点検</w:t>
            </w:r>
          </w:p>
        </w:tc>
        <w:tc>
          <w:tcPr>
            <w:tcW w:w="1195" w:type="dxa"/>
            <w:vMerge/>
            <w:tcBorders>
              <w:bottom w:val="single" w:sz="4" w:space="0" w:color="auto"/>
            </w:tcBorders>
          </w:tcPr>
          <w:p w:rsidR="00426F82" w:rsidRPr="00A93FEA" w:rsidRDefault="00426F8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195" w:type="dxa"/>
            <w:gridSpan w:val="2"/>
            <w:vMerge/>
            <w:tcBorders>
              <w:bottom w:val="single" w:sz="4" w:space="0" w:color="auto"/>
            </w:tcBorders>
          </w:tcPr>
          <w:p w:rsidR="00426F82" w:rsidRPr="00A93FEA" w:rsidRDefault="00426F8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</w:tcPr>
          <w:p w:rsidR="00426F82" w:rsidRPr="00A93FEA" w:rsidRDefault="00426F8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426F82" w:rsidRPr="00A93FEA" w:rsidTr="001A6257">
        <w:trPr>
          <w:cantSplit/>
          <w:trHeight w:val="360"/>
        </w:trPr>
        <w:tc>
          <w:tcPr>
            <w:tcW w:w="6315" w:type="dxa"/>
            <w:gridSpan w:val="3"/>
          </w:tcPr>
          <w:p w:rsidR="00426F82" w:rsidRPr="00A93FEA" w:rsidRDefault="00426F8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作業内容</w:t>
            </w:r>
          </w:p>
        </w:tc>
        <w:tc>
          <w:tcPr>
            <w:tcW w:w="3586" w:type="dxa"/>
            <w:gridSpan w:val="4"/>
          </w:tcPr>
          <w:p w:rsidR="00426F82" w:rsidRPr="00A93FEA" w:rsidRDefault="00426F8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担当者・記録用紙の名称</w:t>
            </w:r>
          </w:p>
        </w:tc>
      </w:tr>
      <w:tr w:rsidR="00426F82" w:rsidRPr="00A93FEA" w:rsidTr="001A6257">
        <w:trPr>
          <w:cantSplit/>
          <w:trHeight w:val="10754"/>
        </w:trPr>
        <w:tc>
          <w:tcPr>
            <w:tcW w:w="6315" w:type="dxa"/>
            <w:gridSpan w:val="3"/>
          </w:tcPr>
          <w:p w:rsidR="003240E4" w:rsidRDefault="00426F82" w:rsidP="001A6257">
            <w:pPr>
              <w:spacing w:line="340" w:lineRule="exact"/>
              <w:ind w:right="181"/>
              <w:rPr>
                <w:rFonts w:ascii="ＭＳ Ｐゴシック" w:eastAsia="ＭＳ Ｐゴシック" w:hAnsi="ＭＳ Ｐゴシック"/>
                <w:color w:val="000000"/>
                <w:szCs w:val="16"/>
              </w:rPr>
            </w:pPr>
            <w:r w:rsidRPr="0039579A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１．</w:t>
            </w:r>
            <w:r w:rsidR="003240E4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校正</w:t>
            </w:r>
          </w:p>
          <w:p w:rsidR="00426F82" w:rsidRPr="0039579A" w:rsidRDefault="00426F82" w:rsidP="00632089">
            <w:pPr>
              <w:spacing w:line="340" w:lineRule="exact"/>
              <w:ind w:leftChars="124" w:left="441" w:right="181" w:hangingChars="86" w:hanging="181"/>
              <w:jc w:val="left"/>
              <w:rPr>
                <w:rFonts w:ascii="ＭＳ Ｐゴシック" w:eastAsia="ＭＳ Ｐゴシック" w:hAnsi="ＭＳ Ｐゴシック"/>
                <w:color w:val="000000"/>
                <w:szCs w:val="16"/>
              </w:rPr>
            </w:pPr>
            <w:r w:rsidRPr="0039579A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(1)</w:t>
            </w:r>
            <w:r w:rsidR="003240E4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各種</w:t>
            </w:r>
            <w:r w:rsidR="00632089" w:rsidRPr="0039579A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殺菌装置</w:t>
            </w:r>
            <w:r w:rsidRPr="0039579A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の</w:t>
            </w:r>
            <w:r w:rsidR="003240E4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モニタリング</w:t>
            </w:r>
            <w:r w:rsidRPr="0039579A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（セン</w:t>
            </w:r>
            <w:r w:rsidR="00632089" w:rsidRPr="0039579A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サー）装置</w:t>
            </w:r>
            <w:r w:rsidRPr="0039579A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は1回／年以上の頻度で校正を行うこと。</w:t>
            </w:r>
          </w:p>
          <w:p w:rsidR="00426F82" w:rsidRPr="0039579A" w:rsidRDefault="00426F82" w:rsidP="001A6257">
            <w:pPr>
              <w:spacing w:line="340" w:lineRule="exact"/>
              <w:ind w:leftChars="124" w:left="441" w:right="181" w:hangingChars="86" w:hanging="181"/>
              <w:rPr>
                <w:rFonts w:ascii="ＭＳ Ｐゴシック" w:eastAsia="ＭＳ Ｐゴシック" w:hAnsi="ＭＳ Ｐゴシック"/>
                <w:color w:val="000000"/>
                <w:szCs w:val="16"/>
              </w:rPr>
            </w:pPr>
            <w:r w:rsidRPr="0039579A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(2)標準温度計との差異が</w:t>
            </w:r>
            <w:r w:rsidRPr="00212CD7">
              <w:rPr>
                <w:rFonts w:ascii="ＭＳ Ｐゴシック" w:eastAsia="ＭＳ Ｐゴシック" w:hAnsi="ＭＳ Ｐゴシック" w:hint="eastAsia"/>
                <w:color w:val="FF0000"/>
                <w:szCs w:val="16"/>
              </w:rPr>
              <w:t>±２℃</w:t>
            </w:r>
            <w:r w:rsidRPr="0039579A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を逸脱したものは交換すること。</w:t>
            </w:r>
          </w:p>
          <w:p w:rsidR="00426F82" w:rsidRPr="0039579A" w:rsidRDefault="00426F82" w:rsidP="001A6257">
            <w:pPr>
              <w:spacing w:line="340" w:lineRule="exact"/>
              <w:ind w:leftChars="124" w:left="441" w:right="181" w:hangingChars="86" w:hanging="181"/>
              <w:rPr>
                <w:rFonts w:ascii="ＭＳ Ｐゴシック" w:eastAsia="ＭＳ Ｐゴシック" w:hAnsi="ＭＳ Ｐゴシック"/>
                <w:color w:val="000000"/>
                <w:szCs w:val="16"/>
              </w:rPr>
            </w:pPr>
          </w:p>
          <w:p w:rsidR="00426F82" w:rsidRPr="0039579A" w:rsidRDefault="00426F82" w:rsidP="001A6257">
            <w:pPr>
              <w:spacing w:line="340" w:lineRule="exact"/>
              <w:ind w:right="181"/>
              <w:rPr>
                <w:rFonts w:ascii="ＭＳ Ｐゴシック" w:eastAsia="ＭＳ Ｐゴシック" w:hAnsi="ＭＳ Ｐゴシック"/>
                <w:color w:val="000000"/>
                <w:szCs w:val="16"/>
              </w:rPr>
            </w:pPr>
            <w:r w:rsidRPr="0039579A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２．</w:t>
            </w:r>
            <w:r w:rsidR="003240E4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保守点検</w:t>
            </w:r>
          </w:p>
          <w:p w:rsidR="00426F82" w:rsidRPr="0039579A" w:rsidRDefault="00426F82" w:rsidP="001A6257">
            <w:pPr>
              <w:spacing w:line="340" w:lineRule="exact"/>
              <w:ind w:leftChars="124" w:left="441" w:right="181" w:hangingChars="86" w:hanging="181"/>
              <w:rPr>
                <w:rFonts w:ascii="ＭＳ Ｐゴシック" w:eastAsia="ＭＳ Ｐゴシック" w:hAnsi="ＭＳ Ｐゴシック"/>
                <w:color w:val="000000"/>
                <w:szCs w:val="16"/>
              </w:rPr>
            </w:pPr>
            <w:r w:rsidRPr="0039579A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(1)以下の製造装置は1回／年以上の頻度で保守点検及び必要に応じて交換を行うこと。</w:t>
            </w:r>
          </w:p>
          <w:p w:rsidR="00426F82" w:rsidRPr="00212CD7" w:rsidRDefault="00426F82" w:rsidP="001A6257">
            <w:pPr>
              <w:spacing w:line="340" w:lineRule="exact"/>
              <w:ind w:leftChars="210" w:left="441" w:right="181"/>
              <w:rPr>
                <w:rFonts w:ascii="ＭＳ Ｐゴシック" w:eastAsia="ＭＳ Ｐゴシック" w:hAnsi="ＭＳ Ｐゴシック"/>
                <w:color w:val="FF0000"/>
                <w:szCs w:val="16"/>
              </w:rPr>
            </w:pPr>
            <w:r w:rsidRPr="00212CD7">
              <w:rPr>
                <w:rFonts w:ascii="ＭＳ Ｐゴシック" w:eastAsia="ＭＳ Ｐゴシック" w:hAnsi="ＭＳ Ｐゴシック" w:hint="eastAsia"/>
                <w:color w:val="FF0000"/>
                <w:szCs w:val="16"/>
              </w:rPr>
              <w:t>①</w:t>
            </w:r>
            <w:r w:rsidR="007E077E">
              <w:rPr>
                <w:rFonts w:ascii="ＭＳ Ｐゴシック" w:eastAsia="ＭＳ Ｐゴシック" w:hAnsi="ＭＳ Ｐゴシック" w:hint="eastAsia"/>
                <w:color w:val="FF0000"/>
                <w:szCs w:val="16"/>
              </w:rPr>
              <w:t>冷蔵庫・冷凍庫</w:t>
            </w:r>
          </w:p>
          <w:p w:rsidR="00426F82" w:rsidRPr="00212CD7" w:rsidRDefault="00632089" w:rsidP="001A6257">
            <w:pPr>
              <w:spacing w:line="340" w:lineRule="exact"/>
              <w:ind w:leftChars="210" w:left="441" w:right="181"/>
              <w:rPr>
                <w:rFonts w:ascii="ＭＳ Ｐゴシック" w:eastAsia="ＭＳ Ｐゴシック" w:hAnsi="ＭＳ Ｐゴシック"/>
                <w:color w:val="FF0000"/>
                <w:szCs w:val="16"/>
              </w:rPr>
            </w:pPr>
            <w:r w:rsidRPr="00212CD7">
              <w:rPr>
                <w:rFonts w:ascii="ＭＳ Ｐゴシック" w:eastAsia="ＭＳ Ｐゴシック" w:hAnsi="ＭＳ Ｐゴシック" w:hint="eastAsia"/>
                <w:color w:val="FF0000"/>
                <w:szCs w:val="16"/>
              </w:rPr>
              <w:t>②パスチャライザー</w:t>
            </w:r>
          </w:p>
          <w:p w:rsidR="00426F82" w:rsidRPr="00212CD7" w:rsidRDefault="00632089" w:rsidP="001A6257">
            <w:pPr>
              <w:spacing w:line="340" w:lineRule="exact"/>
              <w:ind w:leftChars="210" w:left="441" w:right="181"/>
              <w:rPr>
                <w:rFonts w:ascii="ＭＳ Ｐゴシック" w:eastAsia="ＭＳ Ｐゴシック" w:hAnsi="ＭＳ Ｐゴシック"/>
                <w:color w:val="FF0000"/>
                <w:szCs w:val="16"/>
              </w:rPr>
            </w:pPr>
            <w:r w:rsidRPr="00212CD7">
              <w:rPr>
                <w:rFonts w:ascii="ＭＳ Ｐゴシック" w:eastAsia="ＭＳ Ｐゴシック" w:hAnsi="ＭＳ Ｐゴシック" w:hint="eastAsia"/>
                <w:color w:val="FF0000"/>
                <w:szCs w:val="16"/>
              </w:rPr>
              <w:t>③フリーザー</w:t>
            </w:r>
          </w:p>
          <w:p w:rsidR="00426F82" w:rsidRDefault="00426F82" w:rsidP="001A6257">
            <w:pPr>
              <w:spacing w:line="340" w:lineRule="exact"/>
              <w:ind w:leftChars="210" w:left="441" w:right="181"/>
              <w:rPr>
                <w:rFonts w:ascii="ＭＳ Ｐゴシック" w:eastAsia="ＭＳ Ｐゴシック" w:hAnsi="ＭＳ Ｐゴシック"/>
                <w:szCs w:val="16"/>
              </w:rPr>
            </w:pPr>
          </w:p>
          <w:p w:rsidR="00FE601E" w:rsidRPr="00FE601E" w:rsidRDefault="00FE601E" w:rsidP="00FE601E">
            <w:pPr>
              <w:rPr>
                <w:rFonts w:hint="eastAsia"/>
                <w:bdr w:val="single" w:sz="4" w:space="0" w:color="auto"/>
              </w:rPr>
            </w:pPr>
            <w:r w:rsidRPr="00FE601E">
              <w:rPr>
                <w:rFonts w:hint="eastAsia"/>
                <w:highlight w:val="yellow"/>
                <w:bdr w:val="single" w:sz="4" w:space="0" w:color="auto"/>
              </w:rPr>
              <w:t>上記の対象装置は実態に合わせます</w:t>
            </w:r>
            <w:bookmarkStart w:id="0" w:name="_GoBack"/>
            <w:bookmarkEnd w:id="0"/>
          </w:p>
          <w:p w:rsidR="003240E4" w:rsidRPr="00FE601E" w:rsidRDefault="003240E4" w:rsidP="001A6257">
            <w:pPr>
              <w:spacing w:line="340" w:lineRule="exact"/>
              <w:ind w:leftChars="210" w:left="441" w:right="181"/>
              <w:rPr>
                <w:rFonts w:ascii="ＭＳ Ｐゴシック" w:eastAsia="ＭＳ Ｐゴシック" w:hAnsi="ＭＳ Ｐゴシック"/>
                <w:szCs w:val="16"/>
              </w:rPr>
            </w:pPr>
          </w:p>
          <w:p w:rsidR="00426F82" w:rsidRPr="00A93FEA" w:rsidRDefault="00426F82" w:rsidP="001A6257">
            <w:pPr>
              <w:spacing w:line="340" w:lineRule="exact"/>
              <w:ind w:leftChars="210" w:left="441" w:right="181"/>
              <w:rPr>
                <w:rFonts w:ascii="ＭＳ Ｐゴシック" w:eastAsia="ＭＳ Ｐゴシック" w:hAnsi="ＭＳ Ｐゴシック"/>
                <w:szCs w:val="16"/>
              </w:rPr>
            </w:pPr>
          </w:p>
        </w:tc>
        <w:tc>
          <w:tcPr>
            <w:tcW w:w="3586" w:type="dxa"/>
            <w:gridSpan w:val="4"/>
          </w:tcPr>
          <w:p w:rsidR="004436C0" w:rsidRDefault="004436C0" w:rsidP="001A6257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  <w:p w:rsidR="00426F82" w:rsidRPr="00A93FEA" w:rsidRDefault="00426F82" w:rsidP="001A6257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A93FEA">
              <w:rPr>
                <w:rFonts w:ascii="ＭＳ Ｐゴシック" w:eastAsia="ＭＳ Ｐゴシック" w:hAnsi="ＭＳ Ｐゴシック" w:hint="eastAsia"/>
              </w:rPr>
              <w:t>・</w:t>
            </w:r>
            <w:r w:rsidRPr="00A93FEA">
              <w:rPr>
                <w:rFonts w:ascii="ＭＳ Ｐゴシック" w:eastAsia="ＭＳ Ｐゴシック" w:hAnsi="ＭＳ Ｐゴシック" w:hint="eastAsia"/>
                <w:szCs w:val="21"/>
              </w:rPr>
              <w:t>担当者：</w:t>
            </w:r>
            <w:r w:rsidR="00965CE3" w:rsidRPr="00A93FEA">
              <w:rPr>
                <w:rFonts w:ascii="ＭＳ Ｐゴシック" w:eastAsia="ＭＳ Ｐゴシック" w:hAnsi="ＭＳ Ｐゴシック" w:hint="eastAsia"/>
                <w:szCs w:val="21"/>
              </w:rPr>
              <w:t>製造担当者</w:t>
            </w:r>
          </w:p>
          <w:p w:rsidR="00426F82" w:rsidRPr="00A93FEA" w:rsidRDefault="00426F82" w:rsidP="001A6257">
            <w:pPr>
              <w:spacing w:line="340" w:lineRule="exact"/>
              <w:ind w:firstLineChars="400" w:firstLine="840"/>
              <w:rPr>
                <w:rFonts w:ascii="ＭＳ Ｐゴシック" w:eastAsia="ＭＳ Ｐゴシック" w:hAnsi="ＭＳ Ｐゴシック"/>
              </w:rPr>
            </w:pPr>
            <w:r w:rsidRPr="00A93FEA">
              <w:rPr>
                <w:rFonts w:ascii="ＭＳ Ｐゴシック" w:eastAsia="ＭＳ Ｐゴシック" w:hAnsi="ＭＳ Ｐゴシック" w:hint="eastAsia"/>
                <w:szCs w:val="21"/>
              </w:rPr>
              <w:t>（CCP作業担当）</w:t>
            </w:r>
          </w:p>
          <w:p w:rsidR="00426F82" w:rsidRPr="00A93FEA" w:rsidRDefault="00426F82" w:rsidP="001A6257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A93FE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526CC">
              <w:rPr>
                <w:rFonts w:ascii="ＭＳ Ｐゴシック" w:eastAsia="ＭＳ Ｐゴシック" w:hAnsi="ＭＳ Ｐゴシック" w:hint="eastAsia"/>
              </w:rPr>
              <w:t>温度計校正記録</w:t>
            </w:r>
          </w:p>
          <w:p w:rsidR="00426F82" w:rsidRPr="00A93FEA" w:rsidRDefault="00426F82" w:rsidP="001A6257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  <w:p w:rsidR="00426F82" w:rsidRPr="00A93FEA" w:rsidRDefault="00426F82" w:rsidP="001A6257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  <w:p w:rsidR="00426F82" w:rsidRDefault="00426F82" w:rsidP="001A6257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A93FEA">
              <w:rPr>
                <w:rFonts w:ascii="ＭＳ Ｐゴシック" w:eastAsia="ＭＳ Ｐゴシック" w:hAnsi="ＭＳ Ｐゴシック" w:hint="eastAsia"/>
                <w:szCs w:val="21"/>
              </w:rPr>
              <w:t>・担当者：</w:t>
            </w:r>
            <w:r w:rsidR="00965CE3" w:rsidRPr="00A93FEA">
              <w:rPr>
                <w:rFonts w:ascii="ＭＳ Ｐゴシック" w:eastAsia="ＭＳ Ｐゴシック" w:hAnsi="ＭＳ Ｐゴシック" w:hint="eastAsia"/>
                <w:szCs w:val="21"/>
              </w:rPr>
              <w:t>製造</w:t>
            </w:r>
            <w:r w:rsidR="00632089" w:rsidRPr="00A93FEA">
              <w:rPr>
                <w:rFonts w:ascii="ＭＳ Ｐゴシック" w:eastAsia="ＭＳ Ｐゴシック" w:hAnsi="ＭＳ Ｐゴシック" w:hint="eastAsia"/>
                <w:szCs w:val="21"/>
              </w:rPr>
              <w:t>責任者</w:t>
            </w:r>
          </w:p>
          <w:p w:rsidR="00231398" w:rsidRPr="00676F94" w:rsidRDefault="00231398" w:rsidP="00231398">
            <w:pPr>
              <w:spacing w:line="340" w:lineRule="exact"/>
              <w:ind w:left="850" w:hangingChars="405" w:hanging="85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記録：</w:t>
            </w:r>
            <w:r w:rsidRPr="00231398">
              <w:rPr>
                <w:rFonts w:ascii="ＭＳ Ｐゴシック" w:eastAsia="ＭＳ Ｐゴシック" w:hAnsi="ＭＳ Ｐゴシック" w:hint="eastAsia"/>
                <w:szCs w:val="21"/>
              </w:rPr>
              <w:t>アイスクリーム製造作業手順書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Pr="00231398">
              <w:rPr>
                <w:rFonts w:ascii="ＭＳ Ｐゴシック" w:eastAsia="ＭＳ Ｐゴシック" w:hAnsi="ＭＳ Ｐゴシック" w:hint="eastAsia"/>
                <w:szCs w:val="21"/>
              </w:rPr>
              <w:t>施設設備・機械器具の保守点検</w:t>
            </w:r>
          </w:p>
        </w:tc>
      </w:tr>
      <w:tr w:rsidR="00426F82" w:rsidRPr="00A93FEA" w:rsidTr="001A6257">
        <w:trPr>
          <w:cantSplit/>
        </w:trPr>
        <w:tc>
          <w:tcPr>
            <w:tcW w:w="2200" w:type="dxa"/>
          </w:tcPr>
          <w:p w:rsidR="00426F82" w:rsidRPr="00A93FEA" w:rsidRDefault="00426F8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制定年月日</w:t>
            </w:r>
          </w:p>
        </w:tc>
        <w:tc>
          <w:tcPr>
            <w:tcW w:w="1785" w:type="dxa"/>
          </w:tcPr>
          <w:p w:rsidR="00426F82" w:rsidRPr="00A93FEA" w:rsidRDefault="00426F8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改定年月日</w:t>
            </w:r>
          </w:p>
        </w:tc>
        <w:tc>
          <w:tcPr>
            <w:tcW w:w="3755" w:type="dxa"/>
            <w:gridSpan w:val="3"/>
          </w:tcPr>
          <w:p w:rsidR="00426F82" w:rsidRPr="00A93FEA" w:rsidRDefault="00426F8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改定理由</w:t>
            </w:r>
          </w:p>
        </w:tc>
        <w:tc>
          <w:tcPr>
            <w:tcW w:w="2161" w:type="dxa"/>
            <w:gridSpan w:val="2"/>
          </w:tcPr>
          <w:p w:rsidR="00426F82" w:rsidRPr="00A93FEA" w:rsidRDefault="00426F8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確認者</w:t>
            </w:r>
          </w:p>
        </w:tc>
      </w:tr>
      <w:tr w:rsidR="0039180C" w:rsidRPr="00A93FEA" w:rsidTr="001A6257">
        <w:trPr>
          <w:cantSplit/>
          <w:trHeight w:val="1250"/>
        </w:trPr>
        <w:tc>
          <w:tcPr>
            <w:tcW w:w="2200" w:type="dxa"/>
            <w:vAlign w:val="center"/>
          </w:tcPr>
          <w:p w:rsidR="0039180C" w:rsidRPr="0039180C" w:rsidRDefault="00922F56" w:rsidP="00D1538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2018.02.○○</w:t>
            </w:r>
          </w:p>
        </w:tc>
        <w:tc>
          <w:tcPr>
            <w:tcW w:w="1785" w:type="dxa"/>
          </w:tcPr>
          <w:p w:rsidR="0039180C" w:rsidRPr="00154BE9" w:rsidRDefault="0039180C" w:rsidP="001A6257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3755" w:type="dxa"/>
            <w:gridSpan w:val="3"/>
          </w:tcPr>
          <w:p w:rsidR="0039180C" w:rsidRPr="00A93FEA" w:rsidRDefault="0039180C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2161" w:type="dxa"/>
            <w:gridSpan w:val="2"/>
          </w:tcPr>
          <w:p w:rsidR="0039180C" w:rsidRPr="00A93FEA" w:rsidRDefault="0039180C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</w:tbl>
    <w:p w:rsidR="00154220" w:rsidRDefault="00154220">
      <w:pPr>
        <w:rPr>
          <w:rFonts w:ascii="ＭＳ Ｐゴシック" w:eastAsia="ＭＳ Ｐゴシック" w:hAnsi="ＭＳ Ｐゴシック"/>
        </w:rPr>
      </w:pPr>
    </w:p>
    <w:p w:rsidR="00B3155C" w:rsidRDefault="00B3155C">
      <w:pPr>
        <w:rPr>
          <w:rFonts w:ascii="ＭＳ Ｐゴシック" w:eastAsia="ＭＳ Ｐゴシック" w:hAnsi="ＭＳ Ｐゴシック"/>
        </w:rPr>
        <w:sectPr w:rsidR="00B3155C">
          <w:footerReference w:type="even" r:id="rId8"/>
          <w:footerReference w:type="default" r:id="rId9"/>
          <w:pgSz w:w="11907" w:h="16839" w:code="9"/>
          <w:pgMar w:top="764" w:right="672" w:bottom="764" w:left="945" w:header="360" w:footer="360" w:gutter="0"/>
          <w:cols w:space="425"/>
          <w:docGrid w:type="lines" w:linePitch="360"/>
        </w:sectPr>
      </w:pPr>
    </w:p>
    <w:p w:rsidR="00B3155C" w:rsidRPr="00B3155C" w:rsidRDefault="00B3155C" w:rsidP="00B3155C">
      <w:pPr>
        <w:autoSpaceDE w:val="0"/>
        <w:autoSpaceDN w:val="0"/>
        <w:adjustRightInd w:val="0"/>
        <w:spacing w:line="360" w:lineRule="atLeast"/>
        <w:textAlignment w:val="baseline"/>
        <w:rPr>
          <w:rFonts w:asciiTheme="majorEastAsia" w:eastAsiaTheme="majorEastAsia" w:hAnsiTheme="majorEastAsia"/>
          <w:bCs/>
          <w:kern w:val="0"/>
          <w:szCs w:val="21"/>
          <w:u w:val="single"/>
        </w:rPr>
      </w:pPr>
      <w:r>
        <w:rPr>
          <w:rFonts w:asciiTheme="majorEastAsia" w:eastAsiaTheme="majorEastAsia" w:hAnsiTheme="majorEastAsia" w:hint="eastAsia"/>
          <w:bCs/>
          <w:kern w:val="0"/>
          <w:szCs w:val="20"/>
        </w:rPr>
        <w:lastRenderedPageBreak/>
        <w:t>重要温度計校正手順及び記録</w:t>
      </w:r>
    </w:p>
    <w:p w:rsidR="00B3155C" w:rsidRPr="00B3155C" w:rsidRDefault="00B3155C" w:rsidP="00B3155C">
      <w:pPr>
        <w:autoSpaceDE w:val="0"/>
        <w:autoSpaceDN w:val="0"/>
        <w:adjustRightInd w:val="0"/>
        <w:spacing w:line="360" w:lineRule="atLeast"/>
        <w:textAlignment w:val="baseline"/>
        <w:rPr>
          <w:rFonts w:asciiTheme="majorEastAsia" w:eastAsiaTheme="majorEastAsia" w:hAnsiTheme="majorEastAsia"/>
          <w:bCs/>
          <w:kern w:val="0"/>
          <w:szCs w:val="21"/>
        </w:rPr>
      </w:pPr>
      <w:r w:rsidRPr="00B3155C">
        <w:rPr>
          <w:rFonts w:asciiTheme="majorEastAsia" w:eastAsiaTheme="majorEastAsia" w:hAnsiTheme="majorEastAsia" w:hint="eastAsia"/>
          <w:bCs/>
          <w:kern w:val="0"/>
          <w:szCs w:val="21"/>
        </w:rPr>
        <w:t>１．校正手順</w:t>
      </w:r>
    </w:p>
    <w:p w:rsidR="00B3155C" w:rsidRPr="00B3155C" w:rsidRDefault="00B3155C" w:rsidP="00B3155C">
      <w:pPr>
        <w:autoSpaceDE w:val="0"/>
        <w:autoSpaceDN w:val="0"/>
        <w:adjustRightInd w:val="0"/>
        <w:spacing w:line="360" w:lineRule="atLeast"/>
        <w:ind w:leftChars="135" w:left="283"/>
        <w:textAlignment w:val="baseline"/>
        <w:rPr>
          <w:rFonts w:asciiTheme="majorEastAsia" w:eastAsiaTheme="majorEastAsia" w:hAnsiTheme="majorEastAsia"/>
          <w:bCs/>
          <w:kern w:val="0"/>
          <w:szCs w:val="20"/>
        </w:rPr>
      </w:pPr>
      <w:r w:rsidRPr="00B3155C">
        <w:rPr>
          <w:rFonts w:asciiTheme="majorEastAsia" w:eastAsiaTheme="majorEastAsia" w:hAnsiTheme="majorEastAsia" w:hint="eastAsia"/>
          <w:bCs/>
          <w:kern w:val="0"/>
          <w:szCs w:val="21"/>
        </w:rPr>
        <w:t>①温度計は定期的（</w:t>
      </w:r>
      <w:r w:rsidRPr="00B3155C">
        <w:rPr>
          <w:rFonts w:asciiTheme="majorEastAsia" w:eastAsiaTheme="majorEastAsia" w:hAnsiTheme="majorEastAsia" w:hint="eastAsia"/>
          <w:bCs/>
          <w:kern w:val="0"/>
          <w:szCs w:val="20"/>
        </w:rPr>
        <w:t>1回／年）又は使用開始前に標準温度計（使用期限内のもの）に照らして校正すること。</w:t>
      </w:r>
    </w:p>
    <w:p w:rsidR="00B3155C" w:rsidRPr="00B3155C" w:rsidRDefault="00B3155C" w:rsidP="00B3155C">
      <w:pPr>
        <w:autoSpaceDE w:val="0"/>
        <w:autoSpaceDN w:val="0"/>
        <w:adjustRightInd w:val="0"/>
        <w:spacing w:line="360" w:lineRule="atLeast"/>
        <w:ind w:leftChars="135" w:left="283"/>
        <w:textAlignment w:val="baseline"/>
        <w:rPr>
          <w:rFonts w:asciiTheme="majorEastAsia" w:eastAsiaTheme="majorEastAsia" w:hAnsiTheme="majorEastAsia"/>
          <w:bCs/>
          <w:kern w:val="0"/>
          <w:szCs w:val="20"/>
        </w:rPr>
      </w:pPr>
      <w:r w:rsidRPr="00B3155C">
        <w:rPr>
          <w:rFonts w:asciiTheme="majorEastAsia" w:eastAsiaTheme="majorEastAsia" w:hAnsiTheme="majorEastAsia" w:hint="eastAsia"/>
          <w:bCs/>
          <w:kern w:val="0"/>
          <w:szCs w:val="20"/>
        </w:rPr>
        <w:t>②管理基準は標準温度計に対して±２℃以内とする。</w:t>
      </w:r>
    </w:p>
    <w:p w:rsidR="00B3155C" w:rsidRPr="00B3155C" w:rsidRDefault="00B3155C" w:rsidP="00B3155C">
      <w:pPr>
        <w:autoSpaceDE w:val="0"/>
        <w:autoSpaceDN w:val="0"/>
        <w:adjustRightInd w:val="0"/>
        <w:spacing w:line="360" w:lineRule="atLeast"/>
        <w:ind w:leftChars="135" w:left="283"/>
        <w:textAlignment w:val="baseline"/>
        <w:rPr>
          <w:rFonts w:asciiTheme="majorEastAsia" w:eastAsiaTheme="majorEastAsia" w:hAnsiTheme="majorEastAsia"/>
          <w:bCs/>
          <w:kern w:val="0"/>
          <w:szCs w:val="20"/>
        </w:rPr>
      </w:pPr>
      <w:r w:rsidRPr="00B3155C">
        <w:rPr>
          <w:rFonts w:asciiTheme="majorEastAsia" w:eastAsiaTheme="majorEastAsia" w:hAnsiTheme="majorEastAsia" w:hint="eastAsia"/>
          <w:bCs/>
          <w:kern w:val="0"/>
          <w:szCs w:val="20"/>
        </w:rPr>
        <w:t>③管理基準を逸脱した場合は使用中の温度計を廃棄し、新しい温度計に交換する。</w:t>
      </w:r>
    </w:p>
    <w:p w:rsidR="00B3155C" w:rsidRPr="00B3155C" w:rsidRDefault="00B3155C" w:rsidP="00B3155C">
      <w:pPr>
        <w:autoSpaceDE w:val="0"/>
        <w:autoSpaceDN w:val="0"/>
        <w:adjustRightInd w:val="0"/>
        <w:spacing w:line="360" w:lineRule="atLeast"/>
        <w:ind w:leftChars="135" w:left="283"/>
        <w:textAlignment w:val="baseline"/>
        <w:rPr>
          <w:rFonts w:asciiTheme="majorEastAsia" w:eastAsiaTheme="majorEastAsia" w:hAnsiTheme="majorEastAsia"/>
          <w:bCs/>
          <w:kern w:val="0"/>
          <w:szCs w:val="20"/>
        </w:rPr>
      </w:pPr>
      <w:r w:rsidRPr="00B3155C">
        <w:rPr>
          <w:rFonts w:asciiTheme="majorEastAsia" w:eastAsiaTheme="majorEastAsia" w:hAnsiTheme="majorEastAsia" w:hint="eastAsia"/>
          <w:bCs/>
          <w:kern w:val="0"/>
          <w:szCs w:val="20"/>
        </w:rPr>
        <w:t>④構成は以下の点に留意すること</w:t>
      </w:r>
    </w:p>
    <w:p w:rsidR="00B3155C" w:rsidRPr="00B3155C" w:rsidRDefault="00B3155C" w:rsidP="00B3155C">
      <w:pPr>
        <w:autoSpaceDE w:val="0"/>
        <w:autoSpaceDN w:val="0"/>
        <w:adjustRightInd w:val="0"/>
        <w:spacing w:line="360" w:lineRule="atLeast"/>
        <w:ind w:leftChars="270" w:left="567"/>
        <w:textAlignment w:val="baseline"/>
        <w:rPr>
          <w:rFonts w:asciiTheme="majorEastAsia" w:eastAsiaTheme="majorEastAsia" w:hAnsiTheme="majorEastAsia"/>
          <w:bCs/>
          <w:kern w:val="0"/>
          <w:szCs w:val="20"/>
        </w:rPr>
      </w:pPr>
      <w:r w:rsidRPr="00B3155C">
        <w:rPr>
          <w:rFonts w:asciiTheme="majorEastAsia" w:eastAsiaTheme="majorEastAsia" w:hAnsiTheme="majorEastAsia" w:hint="eastAsia"/>
          <w:bCs/>
          <w:kern w:val="0"/>
          <w:szCs w:val="20"/>
        </w:rPr>
        <w:t>・校正温度は被校正温度計の使用温度帯で実施すること。</w:t>
      </w:r>
    </w:p>
    <w:p w:rsidR="00B3155C" w:rsidRPr="00B3155C" w:rsidRDefault="00B3155C" w:rsidP="00B3155C">
      <w:pPr>
        <w:autoSpaceDE w:val="0"/>
        <w:autoSpaceDN w:val="0"/>
        <w:adjustRightInd w:val="0"/>
        <w:spacing w:line="360" w:lineRule="atLeast"/>
        <w:ind w:leftChars="270" w:left="567"/>
        <w:textAlignment w:val="baseline"/>
        <w:rPr>
          <w:rFonts w:asciiTheme="majorEastAsia" w:eastAsiaTheme="majorEastAsia" w:hAnsiTheme="majorEastAsia"/>
          <w:bCs/>
          <w:kern w:val="0"/>
          <w:szCs w:val="20"/>
        </w:rPr>
      </w:pPr>
      <w:r w:rsidRPr="00B3155C">
        <w:rPr>
          <w:rFonts w:asciiTheme="majorEastAsia" w:eastAsiaTheme="majorEastAsia" w:hAnsiTheme="majorEastAsia" w:hint="eastAsia"/>
          <w:bCs/>
          <w:kern w:val="0"/>
          <w:szCs w:val="20"/>
        </w:rPr>
        <w:t>・温度計の構成に使用するウォーターバス等は温度計の直径に対して十分広く、且つ、深さがあるものを使用すること。</w:t>
      </w:r>
    </w:p>
    <w:p w:rsidR="00B3155C" w:rsidRPr="00B3155C" w:rsidRDefault="00B3155C" w:rsidP="00B3155C">
      <w:pPr>
        <w:autoSpaceDE w:val="0"/>
        <w:autoSpaceDN w:val="0"/>
        <w:adjustRightInd w:val="0"/>
        <w:spacing w:line="360" w:lineRule="atLeast"/>
        <w:ind w:leftChars="270" w:left="567"/>
        <w:textAlignment w:val="baseline"/>
        <w:rPr>
          <w:rFonts w:asciiTheme="majorEastAsia" w:eastAsiaTheme="majorEastAsia" w:hAnsiTheme="majorEastAsia"/>
          <w:bCs/>
          <w:kern w:val="0"/>
          <w:szCs w:val="20"/>
        </w:rPr>
      </w:pPr>
      <w:r w:rsidRPr="00B3155C">
        <w:rPr>
          <w:rFonts w:asciiTheme="majorEastAsia" w:eastAsiaTheme="majorEastAsia" w:hAnsiTheme="majorEastAsia" w:hint="eastAsia"/>
          <w:bCs/>
          <w:kern w:val="0"/>
          <w:szCs w:val="20"/>
        </w:rPr>
        <w:t>・管理基準を逸脱して温度計を交換した場合は、交換した温度計についても校正を行うこと。</w:t>
      </w:r>
    </w:p>
    <w:p w:rsidR="00B3155C" w:rsidRPr="00B3155C" w:rsidRDefault="00B3155C" w:rsidP="00B3155C">
      <w:pPr>
        <w:autoSpaceDE w:val="0"/>
        <w:autoSpaceDN w:val="0"/>
        <w:adjustRightInd w:val="0"/>
        <w:spacing w:line="360" w:lineRule="atLeast"/>
        <w:ind w:leftChars="270" w:left="567"/>
        <w:textAlignment w:val="baseline"/>
        <w:rPr>
          <w:rFonts w:asciiTheme="majorEastAsia" w:eastAsiaTheme="majorEastAsia" w:hAnsiTheme="majorEastAsia"/>
          <w:bCs/>
          <w:kern w:val="0"/>
          <w:szCs w:val="21"/>
        </w:rPr>
      </w:pPr>
      <w:r w:rsidRPr="00B3155C">
        <w:rPr>
          <w:rFonts w:asciiTheme="majorEastAsia" w:eastAsiaTheme="majorEastAsia" w:hAnsiTheme="majorEastAsia" w:hint="eastAsia"/>
          <w:bCs/>
          <w:kern w:val="0"/>
          <w:szCs w:val="20"/>
        </w:rPr>
        <w:t>・校正結果は以下の表で記録すること。</w:t>
      </w:r>
    </w:p>
    <w:p w:rsidR="00B3155C" w:rsidRPr="00B3155C" w:rsidRDefault="00B3155C" w:rsidP="00B3155C">
      <w:pPr>
        <w:autoSpaceDE w:val="0"/>
        <w:autoSpaceDN w:val="0"/>
        <w:adjustRightInd w:val="0"/>
        <w:spacing w:line="360" w:lineRule="atLeast"/>
        <w:textAlignment w:val="baseline"/>
        <w:rPr>
          <w:rFonts w:asciiTheme="majorEastAsia" w:eastAsiaTheme="majorEastAsia" w:hAnsiTheme="majorEastAsia"/>
          <w:bCs/>
          <w:kern w:val="0"/>
          <w:szCs w:val="21"/>
        </w:rPr>
      </w:pPr>
    </w:p>
    <w:p w:rsidR="00B3155C" w:rsidRPr="00B3155C" w:rsidRDefault="00B3155C" w:rsidP="00B3155C">
      <w:pPr>
        <w:autoSpaceDE w:val="0"/>
        <w:autoSpaceDN w:val="0"/>
        <w:adjustRightInd w:val="0"/>
        <w:spacing w:line="360" w:lineRule="atLeast"/>
        <w:textAlignment w:val="baseline"/>
        <w:rPr>
          <w:rFonts w:asciiTheme="majorEastAsia" w:eastAsiaTheme="majorEastAsia" w:hAnsiTheme="majorEastAsia"/>
          <w:bCs/>
          <w:kern w:val="0"/>
          <w:szCs w:val="21"/>
        </w:rPr>
      </w:pPr>
      <w:r w:rsidRPr="00B3155C">
        <w:rPr>
          <w:rFonts w:asciiTheme="majorEastAsia" w:eastAsiaTheme="majorEastAsia" w:hAnsiTheme="majorEastAsia" w:hint="eastAsia"/>
          <w:bCs/>
          <w:kern w:val="0"/>
          <w:szCs w:val="21"/>
        </w:rPr>
        <w:t>２．校正記録</w:t>
      </w:r>
    </w:p>
    <w:p w:rsidR="00B3155C" w:rsidRPr="00B3155C" w:rsidRDefault="00B3155C" w:rsidP="00B3155C">
      <w:pPr>
        <w:autoSpaceDE w:val="0"/>
        <w:autoSpaceDN w:val="0"/>
        <w:adjustRightInd w:val="0"/>
        <w:spacing w:line="360" w:lineRule="atLeast"/>
        <w:textAlignment w:val="baseline"/>
        <w:rPr>
          <w:rFonts w:asciiTheme="majorEastAsia" w:eastAsiaTheme="majorEastAsia" w:hAnsiTheme="majorEastAsia"/>
          <w:bCs/>
          <w:kern w:val="0"/>
          <w:szCs w:val="21"/>
          <w:u w:val="single"/>
        </w:rPr>
      </w:pPr>
      <w:r w:rsidRPr="00B3155C">
        <w:rPr>
          <w:rFonts w:asciiTheme="majorEastAsia" w:eastAsiaTheme="majorEastAsia" w:hAnsiTheme="majorEastAsia" w:hint="eastAsia"/>
          <w:bCs/>
          <w:kern w:val="0"/>
          <w:szCs w:val="21"/>
          <w:u w:val="single"/>
        </w:rPr>
        <w:t xml:space="preserve">標準温度計使用期限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405"/>
        <w:gridCol w:w="1406"/>
        <w:gridCol w:w="1405"/>
        <w:gridCol w:w="1406"/>
        <w:gridCol w:w="1405"/>
        <w:gridCol w:w="1406"/>
        <w:gridCol w:w="1380"/>
        <w:gridCol w:w="3163"/>
      </w:tblGrid>
      <w:tr w:rsidR="00B3155C" w:rsidRPr="00B3155C" w:rsidTr="00215CC5">
        <w:trPr>
          <w:cantSplit/>
        </w:trPr>
        <w:tc>
          <w:tcPr>
            <w:tcW w:w="2084" w:type="dxa"/>
            <w:tcBorders>
              <w:bottom w:val="doub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0"/>
              </w:rPr>
            </w:pPr>
            <w:r w:rsidRPr="00B3155C">
              <w:rPr>
                <w:rFonts w:asciiTheme="majorEastAsia" w:eastAsiaTheme="majorEastAsia" w:hAnsiTheme="majorEastAsia" w:hint="eastAsia"/>
                <w:bCs/>
                <w:kern w:val="0"/>
                <w:szCs w:val="21"/>
              </w:rPr>
              <w:t>被温度計名</w:t>
            </w:r>
          </w:p>
        </w:tc>
        <w:tc>
          <w:tcPr>
            <w:tcW w:w="1405" w:type="dxa"/>
            <w:tcBorders>
              <w:bottom w:val="doub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1"/>
              </w:rPr>
            </w:pPr>
            <w:r w:rsidRPr="00B3155C">
              <w:rPr>
                <w:rFonts w:asciiTheme="majorEastAsia" w:eastAsiaTheme="majorEastAsia" w:hAnsiTheme="majorEastAsia" w:hint="eastAsia"/>
                <w:bCs/>
                <w:kern w:val="0"/>
                <w:szCs w:val="21"/>
              </w:rPr>
              <w:t>校正実施日</w:t>
            </w:r>
          </w:p>
        </w:tc>
        <w:tc>
          <w:tcPr>
            <w:tcW w:w="1406" w:type="dxa"/>
            <w:tcBorders>
              <w:bottom w:val="double" w:sz="4" w:space="0" w:color="auto"/>
              <w:right w:val="sing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0"/>
              </w:rPr>
            </w:pPr>
            <w:r w:rsidRPr="00B3155C">
              <w:rPr>
                <w:rFonts w:asciiTheme="majorEastAsia" w:eastAsiaTheme="majorEastAsia" w:hAnsiTheme="majorEastAsia" w:hint="eastAsia"/>
                <w:bCs/>
                <w:kern w:val="0"/>
                <w:szCs w:val="21"/>
              </w:rPr>
              <w:t>校正温度</w:t>
            </w:r>
          </w:p>
        </w:tc>
        <w:tc>
          <w:tcPr>
            <w:tcW w:w="1405" w:type="dxa"/>
            <w:tcBorders>
              <w:left w:val="single" w:sz="4" w:space="0" w:color="auto"/>
              <w:bottom w:val="doub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1"/>
              </w:rPr>
            </w:pPr>
            <w:r w:rsidRPr="00B3155C">
              <w:rPr>
                <w:rFonts w:asciiTheme="majorEastAsia" w:eastAsiaTheme="majorEastAsia" w:hAnsiTheme="majorEastAsia" w:hint="eastAsia"/>
                <w:bCs/>
                <w:kern w:val="0"/>
                <w:szCs w:val="21"/>
              </w:rPr>
              <w:t>標準温度計</w:t>
            </w:r>
          </w:p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0"/>
              </w:rPr>
            </w:pPr>
            <w:r w:rsidRPr="00B3155C">
              <w:rPr>
                <w:rFonts w:asciiTheme="majorEastAsia" w:eastAsiaTheme="majorEastAsia" w:hAnsiTheme="majorEastAsia" w:hint="eastAsia"/>
                <w:bCs/>
                <w:kern w:val="0"/>
                <w:szCs w:val="21"/>
              </w:rPr>
              <w:t>指示値</w:t>
            </w:r>
          </w:p>
        </w:tc>
        <w:tc>
          <w:tcPr>
            <w:tcW w:w="1406" w:type="dxa"/>
            <w:tcBorders>
              <w:bottom w:val="double" w:sz="4" w:space="0" w:color="auto"/>
              <w:right w:val="single" w:sz="4" w:space="0" w:color="auto"/>
            </w:tcBorders>
          </w:tcPr>
          <w:p w:rsidR="00B3155C" w:rsidRPr="00B3155C" w:rsidRDefault="004436C0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kern w:val="0"/>
                <w:szCs w:val="21"/>
              </w:rPr>
              <w:t>被校正温度計指示値</w:t>
            </w:r>
          </w:p>
        </w:tc>
        <w:tc>
          <w:tcPr>
            <w:tcW w:w="1405" w:type="dxa"/>
            <w:tcBorders>
              <w:left w:val="single" w:sz="4" w:space="0" w:color="auto"/>
              <w:bottom w:val="doub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0"/>
              </w:rPr>
            </w:pPr>
            <w:r w:rsidRPr="00B3155C">
              <w:rPr>
                <w:rFonts w:asciiTheme="majorEastAsia" w:eastAsiaTheme="majorEastAsia" w:hAnsiTheme="majorEastAsia" w:hint="eastAsia"/>
                <w:bCs/>
                <w:kern w:val="0"/>
                <w:szCs w:val="20"/>
              </w:rPr>
              <w:t>差</w:t>
            </w:r>
          </w:p>
        </w:tc>
        <w:tc>
          <w:tcPr>
            <w:tcW w:w="1406" w:type="dxa"/>
            <w:tcBorders>
              <w:bottom w:val="double" w:sz="4" w:space="0" w:color="auto"/>
              <w:right w:val="sing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0"/>
              </w:rPr>
            </w:pPr>
            <w:r w:rsidRPr="00B3155C">
              <w:rPr>
                <w:rFonts w:asciiTheme="majorEastAsia" w:eastAsiaTheme="majorEastAsia" w:hAnsiTheme="majorEastAsia" w:hint="eastAsia"/>
                <w:bCs/>
                <w:kern w:val="0"/>
                <w:szCs w:val="20"/>
              </w:rPr>
              <w:t>管理基準</w:t>
            </w:r>
          </w:p>
        </w:tc>
        <w:tc>
          <w:tcPr>
            <w:tcW w:w="1380" w:type="dxa"/>
            <w:tcBorders>
              <w:left w:val="single" w:sz="4" w:space="0" w:color="auto"/>
              <w:bottom w:val="doub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0"/>
              </w:rPr>
            </w:pPr>
            <w:r w:rsidRPr="00B3155C">
              <w:rPr>
                <w:rFonts w:asciiTheme="majorEastAsia" w:eastAsiaTheme="majorEastAsia" w:hAnsiTheme="majorEastAsia" w:hint="eastAsia"/>
                <w:bCs/>
                <w:kern w:val="0"/>
                <w:szCs w:val="20"/>
              </w:rPr>
              <w:t>合否</w:t>
            </w:r>
          </w:p>
        </w:tc>
        <w:tc>
          <w:tcPr>
            <w:tcW w:w="3163" w:type="dxa"/>
            <w:tcBorders>
              <w:left w:val="single" w:sz="4" w:space="0" w:color="auto"/>
              <w:bottom w:val="doub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0"/>
              </w:rPr>
            </w:pPr>
            <w:r w:rsidRPr="00B3155C">
              <w:rPr>
                <w:rFonts w:asciiTheme="majorEastAsia" w:eastAsiaTheme="majorEastAsia" w:hAnsiTheme="majorEastAsia" w:hint="eastAsia"/>
                <w:bCs/>
                <w:kern w:val="0"/>
                <w:szCs w:val="20"/>
              </w:rPr>
              <w:t>管理基準逸脱時の処置</w:t>
            </w:r>
          </w:p>
        </w:tc>
      </w:tr>
      <w:tr w:rsidR="00B3155C" w:rsidRPr="00B3155C" w:rsidTr="00215CC5">
        <w:trPr>
          <w:cantSplit/>
        </w:trPr>
        <w:tc>
          <w:tcPr>
            <w:tcW w:w="2084" w:type="dxa"/>
            <w:tcBorders>
              <w:top w:val="double" w:sz="4" w:space="0" w:color="auto"/>
              <w:bottom w:val="sing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double" w:sz="4" w:space="0" w:color="auto"/>
              <w:bottom w:val="sing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0"/>
              </w:rPr>
            </w:pPr>
          </w:p>
        </w:tc>
        <w:tc>
          <w:tcPr>
            <w:tcW w:w="140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0"/>
              </w:rPr>
            </w:pPr>
          </w:p>
        </w:tc>
        <w:tc>
          <w:tcPr>
            <w:tcW w:w="13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0"/>
              </w:rPr>
            </w:pPr>
          </w:p>
        </w:tc>
        <w:tc>
          <w:tcPr>
            <w:tcW w:w="31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0"/>
              </w:rPr>
            </w:pPr>
          </w:p>
        </w:tc>
      </w:tr>
      <w:tr w:rsidR="00B3155C" w:rsidRPr="00B3155C" w:rsidTr="00215CC5">
        <w:trPr>
          <w:cantSplit/>
        </w:trPr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0"/>
              </w:rPr>
            </w:pPr>
          </w:p>
        </w:tc>
      </w:tr>
      <w:tr w:rsidR="00B3155C" w:rsidRPr="00B3155C" w:rsidTr="00215CC5">
        <w:trPr>
          <w:cantSplit/>
        </w:trPr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0"/>
              </w:rPr>
            </w:pPr>
          </w:p>
        </w:tc>
      </w:tr>
      <w:tr w:rsidR="00B3155C" w:rsidRPr="00B3155C" w:rsidTr="00215CC5">
        <w:trPr>
          <w:cantSplit/>
        </w:trPr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0"/>
              </w:rPr>
            </w:pPr>
          </w:p>
        </w:tc>
      </w:tr>
      <w:tr w:rsidR="00B3155C" w:rsidRPr="00B3155C" w:rsidTr="00215CC5">
        <w:trPr>
          <w:cantSplit/>
        </w:trPr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0"/>
              </w:rPr>
            </w:pPr>
          </w:p>
        </w:tc>
      </w:tr>
    </w:tbl>
    <w:p w:rsidR="00B3155C" w:rsidRPr="00B3155C" w:rsidRDefault="00B3155C" w:rsidP="00B3155C">
      <w:pPr>
        <w:autoSpaceDE w:val="0"/>
        <w:autoSpaceDN w:val="0"/>
        <w:adjustRightInd w:val="0"/>
        <w:spacing w:line="360" w:lineRule="atLeast"/>
        <w:textAlignment w:val="baseline"/>
        <w:rPr>
          <w:rFonts w:asciiTheme="majorEastAsia" w:eastAsiaTheme="majorEastAsia" w:hAnsiTheme="majorEastAsia"/>
          <w:bCs/>
          <w:kern w:val="0"/>
          <w:szCs w:val="20"/>
        </w:rPr>
      </w:pPr>
    </w:p>
    <w:p w:rsidR="00B3155C" w:rsidRPr="00B3155C" w:rsidRDefault="00B3155C" w:rsidP="00B3155C">
      <w:pPr>
        <w:autoSpaceDE w:val="0"/>
        <w:autoSpaceDN w:val="0"/>
        <w:adjustRightInd w:val="0"/>
        <w:spacing w:line="360" w:lineRule="atLeast"/>
        <w:textAlignment w:val="baseline"/>
        <w:rPr>
          <w:rFonts w:asciiTheme="majorEastAsia" w:eastAsiaTheme="majorEastAsia" w:hAnsiTheme="majorEastAsia"/>
          <w:bCs/>
          <w:kern w:val="0"/>
          <w:szCs w:val="20"/>
        </w:rPr>
      </w:pPr>
    </w:p>
    <w:tbl>
      <w:tblPr>
        <w:tblW w:w="5564" w:type="dxa"/>
        <w:tblInd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1"/>
        <w:gridCol w:w="1391"/>
        <w:gridCol w:w="1391"/>
        <w:gridCol w:w="1391"/>
      </w:tblGrid>
      <w:tr w:rsidR="00B3155C" w:rsidRPr="00B3155C" w:rsidTr="00215CC5">
        <w:trPr>
          <w:cantSplit/>
        </w:trPr>
        <w:tc>
          <w:tcPr>
            <w:tcW w:w="1391" w:type="dxa"/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0"/>
              </w:rPr>
            </w:pPr>
            <w:r w:rsidRPr="00B3155C">
              <w:rPr>
                <w:rFonts w:asciiTheme="majorEastAsia" w:eastAsiaTheme="majorEastAsia" w:hAnsiTheme="majorEastAsia" w:hint="eastAsia"/>
                <w:bCs/>
                <w:kern w:val="0"/>
                <w:szCs w:val="20"/>
              </w:rPr>
              <w:t>作成日</w:t>
            </w:r>
          </w:p>
        </w:tc>
        <w:tc>
          <w:tcPr>
            <w:tcW w:w="1391" w:type="dxa"/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0"/>
              </w:rPr>
            </w:pPr>
            <w:r w:rsidRPr="00B3155C">
              <w:rPr>
                <w:rFonts w:asciiTheme="majorEastAsia" w:eastAsiaTheme="majorEastAsia" w:hAnsiTheme="majorEastAsia" w:hint="eastAsia"/>
                <w:bCs/>
                <w:kern w:val="0"/>
                <w:szCs w:val="20"/>
              </w:rPr>
              <w:t>承認者</w:t>
            </w:r>
          </w:p>
        </w:tc>
        <w:tc>
          <w:tcPr>
            <w:tcW w:w="1391" w:type="dxa"/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0"/>
              </w:rPr>
            </w:pPr>
            <w:r w:rsidRPr="00B3155C">
              <w:rPr>
                <w:rFonts w:asciiTheme="majorEastAsia" w:eastAsiaTheme="majorEastAsia" w:hAnsiTheme="majorEastAsia" w:hint="eastAsia"/>
                <w:bCs/>
                <w:kern w:val="0"/>
                <w:szCs w:val="20"/>
              </w:rPr>
              <w:t>検証者</w:t>
            </w:r>
          </w:p>
        </w:tc>
        <w:tc>
          <w:tcPr>
            <w:tcW w:w="1391" w:type="dxa"/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0"/>
              </w:rPr>
            </w:pPr>
            <w:r w:rsidRPr="00B3155C">
              <w:rPr>
                <w:rFonts w:asciiTheme="majorEastAsia" w:eastAsiaTheme="majorEastAsia" w:hAnsiTheme="majorEastAsia" w:hint="eastAsia"/>
                <w:bCs/>
                <w:kern w:val="0"/>
                <w:szCs w:val="20"/>
              </w:rPr>
              <w:t>作成者</w:t>
            </w:r>
          </w:p>
        </w:tc>
      </w:tr>
      <w:tr w:rsidR="00B3155C" w:rsidRPr="00B3155C" w:rsidTr="00215CC5">
        <w:trPr>
          <w:cantSplit/>
          <w:trHeight w:val="816"/>
        </w:trPr>
        <w:tc>
          <w:tcPr>
            <w:tcW w:w="1391" w:type="dxa"/>
            <w:vAlign w:val="center"/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B3155C" w:rsidRPr="00B3155C" w:rsidRDefault="00B3155C" w:rsidP="00B3155C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bCs/>
                <w:kern w:val="0"/>
                <w:szCs w:val="20"/>
              </w:rPr>
            </w:pPr>
          </w:p>
        </w:tc>
      </w:tr>
    </w:tbl>
    <w:p w:rsidR="00B3155C" w:rsidRPr="00A93FEA" w:rsidRDefault="00B3155C">
      <w:pPr>
        <w:rPr>
          <w:rFonts w:ascii="ＭＳ Ｐゴシック" w:eastAsia="ＭＳ Ｐゴシック" w:hAnsi="ＭＳ Ｐゴシック"/>
        </w:rPr>
      </w:pPr>
    </w:p>
    <w:sectPr w:rsidR="00B3155C" w:rsidRPr="00A93FEA" w:rsidSect="002217EF">
      <w:pgSz w:w="16838" w:h="11906" w:orient="landscape"/>
      <w:pgMar w:top="851" w:right="820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9E7" w:rsidRDefault="003059E7">
      <w:r>
        <w:separator/>
      </w:r>
    </w:p>
  </w:endnote>
  <w:endnote w:type="continuationSeparator" w:id="0">
    <w:p w:rsidR="003059E7" w:rsidRDefault="0030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58" w:rsidRDefault="00F32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2958" w:rsidRDefault="00F329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58" w:rsidRDefault="00F32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601E">
      <w:rPr>
        <w:rStyle w:val="a6"/>
        <w:noProof/>
      </w:rPr>
      <w:t>1</w:t>
    </w:r>
    <w:r>
      <w:rPr>
        <w:rStyle w:val="a6"/>
      </w:rPr>
      <w:fldChar w:fldCharType="end"/>
    </w:r>
  </w:p>
  <w:p w:rsidR="00F32958" w:rsidRDefault="00F32958">
    <w:pPr>
      <w:pStyle w:val="a5"/>
      <w:tabs>
        <w:tab w:val="clear" w:pos="4252"/>
        <w:tab w:val="clear" w:pos="8504"/>
        <w:tab w:val="left" w:pos="82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9E7" w:rsidRDefault="003059E7">
      <w:r>
        <w:separator/>
      </w:r>
    </w:p>
  </w:footnote>
  <w:footnote w:type="continuationSeparator" w:id="0">
    <w:p w:rsidR="003059E7" w:rsidRDefault="00305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6EBE"/>
    <w:multiLevelType w:val="hybridMultilevel"/>
    <w:tmpl w:val="588AF7EA"/>
    <w:lvl w:ilvl="0" w:tplc="FA94BDA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C977B63"/>
    <w:multiLevelType w:val="singleLevel"/>
    <w:tmpl w:val="8766FE1C"/>
    <w:lvl w:ilvl="0">
      <w:start w:val="1"/>
      <w:numFmt w:val="decimalEnclosedCircle"/>
      <w:lvlText w:val="%1"/>
      <w:legacy w:legacy="1" w:legacySpace="0" w:legacyIndent="210"/>
      <w:lvlJc w:val="left"/>
      <w:pPr>
        <w:ind w:left="391" w:hanging="210"/>
      </w:pPr>
      <w:rPr>
        <w:rFonts w:ascii="ＭＳ 明朝" w:eastAsia="ＭＳ 明朝" w:hint="eastAsia"/>
        <w:b w:val="0"/>
        <w:i w:val="0"/>
        <w:sz w:val="21"/>
        <w:szCs w:val="21"/>
      </w:rPr>
    </w:lvl>
  </w:abstractNum>
  <w:abstractNum w:abstractNumId="2">
    <w:nsid w:val="1D4A57A5"/>
    <w:multiLevelType w:val="hybridMultilevel"/>
    <w:tmpl w:val="AEEE6A60"/>
    <w:lvl w:ilvl="0" w:tplc="665C2C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74C17CA"/>
    <w:multiLevelType w:val="singleLevel"/>
    <w:tmpl w:val="8766FE1C"/>
    <w:lvl w:ilvl="0">
      <w:start w:val="1"/>
      <w:numFmt w:val="decimalEnclosedCircle"/>
      <w:lvlText w:val="%1"/>
      <w:legacy w:legacy="1" w:legacySpace="0" w:legacyIndent="210"/>
      <w:lvlJc w:val="left"/>
      <w:pPr>
        <w:ind w:left="391" w:hanging="210"/>
      </w:pPr>
      <w:rPr>
        <w:rFonts w:ascii="ＭＳ 明朝" w:eastAsia="ＭＳ 明朝" w:hint="eastAsia"/>
        <w:b w:val="0"/>
        <w:i w:val="0"/>
        <w:sz w:val="21"/>
        <w:szCs w:val="21"/>
      </w:rPr>
    </w:lvl>
  </w:abstractNum>
  <w:abstractNum w:abstractNumId="4">
    <w:nsid w:val="380B3535"/>
    <w:multiLevelType w:val="singleLevel"/>
    <w:tmpl w:val="8766FE1C"/>
    <w:lvl w:ilvl="0">
      <w:start w:val="1"/>
      <w:numFmt w:val="decimalEnclosedCircle"/>
      <w:lvlText w:val="%1"/>
      <w:legacy w:legacy="1" w:legacySpace="0" w:legacyIndent="210"/>
      <w:lvlJc w:val="left"/>
      <w:pPr>
        <w:ind w:left="391" w:hanging="210"/>
      </w:pPr>
      <w:rPr>
        <w:rFonts w:ascii="ＭＳ 明朝" w:eastAsia="ＭＳ 明朝" w:hint="eastAsia"/>
        <w:b w:val="0"/>
        <w:i w:val="0"/>
        <w:sz w:val="21"/>
        <w:szCs w:val="21"/>
      </w:rPr>
    </w:lvl>
  </w:abstractNum>
  <w:abstractNum w:abstractNumId="5">
    <w:nsid w:val="3E1974D8"/>
    <w:multiLevelType w:val="hybridMultilevel"/>
    <w:tmpl w:val="57583D46"/>
    <w:lvl w:ilvl="0" w:tplc="DD5216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2546302"/>
    <w:multiLevelType w:val="singleLevel"/>
    <w:tmpl w:val="8766FE1C"/>
    <w:lvl w:ilvl="0">
      <w:start w:val="1"/>
      <w:numFmt w:val="decimalEnclosedCircle"/>
      <w:lvlText w:val="%1"/>
      <w:legacy w:legacy="1" w:legacySpace="0" w:legacyIndent="210"/>
      <w:lvlJc w:val="left"/>
      <w:pPr>
        <w:ind w:left="391" w:hanging="210"/>
      </w:pPr>
      <w:rPr>
        <w:rFonts w:ascii="ＭＳ 明朝" w:eastAsia="ＭＳ 明朝" w:hint="eastAsia"/>
        <w:b w:val="0"/>
        <w:i w:val="0"/>
        <w:sz w:val="21"/>
        <w:szCs w:val="21"/>
      </w:rPr>
    </w:lvl>
  </w:abstractNum>
  <w:abstractNum w:abstractNumId="7">
    <w:nsid w:val="487B4D2B"/>
    <w:multiLevelType w:val="hybridMultilevel"/>
    <w:tmpl w:val="C38E9B9C"/>
    <w:lvl w:ilvl="0" w:tplc="9610629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F7"/>
    <w:rsid w:val="00011DD1"/>
    <w:rsid w:val="0004591B"/>
    <w:rsid w:val="00063D84"/>
    <w:rsid w:val="000667CE"/>
    <w:rsid w:val="000752F4"/>
    <w:rsid w:val="0007586E"/>
    <w:rsid w:val="000965A8"/>
    <w:rsid w:val="000C234A"/>
    <w:rsid w:val="000D3E38"/>
    <w:rsid w:val="000D658B"/>
    <w:rsid w:val="00154220"/>
    <w:rsid w:val="00154BE9"/>
    <w:rsid w:val="001A6257"/>
    <w:rsid w:val="001C510C"/>
    <w:rsid w:val="001D4C56"/>
    <w:rsid w:val="00212CD7"/>
    <w:rsid w:val="00231398"/>
    <w:rsid w:val="0026381C"/>
    <w:rsid w:val="002838EE"/>
    <w:rsid w:val="00284F33"/>
    <w:rsid w:val="002F13E7"/>
    <w:rsid w:val="002F694C"/>
    <w:rsid w:val="00301DBF"/>
    <w:rsid w:val="003059E7"/>
    <w:rsid w:val="003240E4"/>
    <w:rsid w:val="003406D3"/>
    <w:rsid w:val="00362096"/>
    <w:rsid w:val="00373518"/>
    <w:rsid w:val="0039180C"/>
    <w:rsid w:val="0039579A"/>
    <w:rsid w:val="003C12A8"/>
    <w:rsid w:val="003D36F5"/>
    <w:rsid w:val="003E42B5"/>
    <w:rsid w:val="00426F82"/>
    <w:rsid w:val="004335C7"/>
    <w:rsid w:val="004436C0"/>
    <w:rsid w:val="00480FEE"/>
    <w:rsid w:val="00490BF7"/>
    <w:rsid w:val="004B19EF"/>
    <w:rsid w:val="004B2940"/>
    <w:rsid w:val="004C2982"/>
    <w:rsid w:val="00503750"/>
    <w:rsid w:val="005526CC"/>
    <w:rsid w:val="00561F95"/>
    <w:rsid w:val="00563157"/>
    <w:rsid w:val="005C5625"/>
    <w:rsid w:val="006064C2"/>
    <w:rsid w:val="00632089"/>
    <w:rsid w:val="00660B4B"/>
    <w:rsid w:val="00676F94"/>
    <w:rsid w:val="006D3F03"/>
    <w:rsid w:val="006D6C67"/>
    <w:rsid w:val="006E3DC5"/>
    <w:rsid w:val="00713313"/>
    <w:rsid w:val="00714420"/>
    <w:rsid w:val="007205A3"/>
    <w:rsid w:val="00725484"/>
    <w:rsid w:val="00733018"/>
    <w:rsid w:val="00741D81"/>
    <w:rsid w:val="0074510F"/>
    <w:rsid w:val="00752770"/>
    <w:rsid w:val="007E077E"/>
    <w:rsid w:val="007E286F"/>
    <w:rsid w:val="0080547F"/>
    <w:rsid w:val="00883BA5"/>
    <w:rsid w:val="00897547"/>
    <w:rsid w:val="00922F56"/>
    <w:rsid w:val="0096532F"/>
    <w:rsid w:val="00965CE3"/>
    <w:rsid w:val="009660B2"/>
    <w:rsid w:val="00976DCF"/>
    <w:rsid w:val="009C4155"/>
    <w:rsid w:val="009E081C"/>
    <w:rsid w:val="00A54DE1"/>
    <w:rsid w:val="00A642CC"/>
    <w:rsid w:val="00A650C9"/>
    <w:rsid w:val="00A67804"/>
    <w:rsid w:val="00A93FEA"/>
    <w:rsid w:val="00AA2C2F"/>
    <w:rsid w:val="00AB4087"/>
    <w:rsid w:val="00AB6585"/>
    <w:rsid w:val="00AB78F7"/>
    <w:rsid w:val="00B3155C"/>
    <w:rsid w:val="00BC41BB"/>
    <w:rsid w:val="00BD4F78"/>
    <w:rsid w:val="00BE020F"/>
    <w:rsid w:val="00BF6D71"/>
    <w:rsid w:val="00C56865"/>
    <w:rsid w:val="00C9539E"/>
    <w:rsid w:val="00CC6734"/>
    <w:rsid w:val="00CE422C"/>
    <w:rsid w:val="00D1538B"/>
    <w:rsid w:val="00D83813"/>
    <w:rsid w:val="00D948CF"/>
    <w:rsid w:val="00DD1D19"/>
    <w:rsid w:val="00DD5086"/>
    <w:rsid w:val="00DE5F15"/>
    <w:rsid w:val="00E5164C"/>
    <w:rsid w:val="00E53D6C"/>
    <w:rsid w:val="00E85CC5"/>
    <w:rsid w:val="00E971C2"/>
    <w:rsid w:val="00EB6DA0"/>
    <w:rsid w:val="00EC4F1F"/>
    <w:rsid w:val="00EE0817"/>
    <w:rsid w:val="00F258F9"/>
    <w:rsid w:val="00F32958"/>
    <w:rsid w:val="00F34361"/>
    <w:rsid w:val="00F42DAE"/>
    <w:rsid w:val="00F452CB"/>
    <w:rsid w:val="00F567B4"/>
    <w:rsid w:val="00FC69FD"/>
    <w:rsid w:val="00FD4C81"/>
    <w:rsid w:val="00FE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B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240" w:lineRule="exact"/>
      <w:jc w:val="right"/>
      <w:outlineLvl w:val="0"/>
    </w:pPr>
    <w:rPr>
      <w:rFonts w:ascii="ＭＳ 明朝" w:hAnsi="ＭＳ 明朝"/>
      <w:b/>
      <w:bCs/>
      <w:color w:val="FF0000"/>
      <w:spacing w:val="-20"/>
    </w:rPr>
  </w:style>
  <w:style w:type="paragraph" w:styleId="2">
    <w:name w:val="heading 2"/>
    <w:basedOn w:val="a"/>
    <w:next w:val="a"/>
    <w:qFormat/>
    <w:pPr>
      <w:keepNext/>
      <w:spacing w:line="240" w:lineRule="exact"/>
      <w:ind w:left="565" w:hangingChars="296" w:hanging="565"/>
      <w:jc w:val="right"/>
      <w:outlineLvl w:val="1"/>
    </w:pPr>
    <w:rPr>
      <w:rFonts w:ascii="ＭＳ 明朝" w:hAnsi="ＭＳ 明朝"/>
      <w:b/>
      <w:bCs/>
      <w:color w:val="FF0000"/>
      <w:spacing w:val="-10"/>
    </w:rPr>
  </w:style>
  <w:style w:type="paragraph" w:styleId="3">
    <w:name w:val="heading 3"/>
    <w:basedOn w:val="a"/>
    <w:next w:val="a"/>
    <w:qFormat/>
    <w:pPr>
      <w:keepNext/>
      <w:spacing w:line="240" w:lineRule="exact"/>
      <w:ind w:left="485" w:hangingChars="230" w:hanging="485"/>
      <w:jc w:val="right"/>
      <w:outlineLvl w:val="2"/>
    </w:pPr>
    <w:rPr>
      <w:rFonts w:ascii="ＭＳ 明朝" w:hAnsi="ＭＳ 明朝"/>
      <w:b/>
      <w:bCs/>
      <w:color w:val="FF0000"/>
    </w:rPr>
  </w:style>
  <w:style w:type="paragraph" w:styleId="4">
    <w:name w:val="heading 4"/>
    <w:basedOn w:val="a"/>
    <w:next w:val="a"/>
    <w:qFormat/>
    <w:pPr>
      <w:keepNext/>
      <w:spacing w:line="240" w:lineRule="exact"/>
      <w:ind w:left="382" w:hangingChars="200" w:hanging="382"/>
      <w:jc w:val="right"/>
      <w:outlineLvl w:val="3"/>
    </w:pPr>
    <w:rPr>
      <w:rFonts w:ascii="ＭＳ 明朝" w:hAnsi="ＭＳ 明朝"/>
      <w:b/>
      <w:bCs/>
      <w:color w:val="FF0000"/>
      <w:spacing w:val="-10"/>
    </w:rPr>
  </w:style>
  <w:style w:type="paragraph" w:styleId="5">
    <w:name w:val="heading 5"/>
    <w:basedOn w:val="a"/>
    <w:next w:val="a"/>
    <w:qFormat/>
    <w:pPr>
      <w:keepNext/>
      <w:spacing w:line="220" w:lineRule="exact"/>
      <w:jc w:val="center"/>
      <w:outlineLvl w:val="4"/>
    </w:pPr>
    <w:rPr>
      <w:rFonts w:ascii="ＭＳ 明朝" w:hAnsi="ＭＳ 明朝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Block Text"/>
    <w:basedOn w:val="a"/>
    <w:semiHidden/>
    <w:pPr>
      <w:overflowPunct w:val="0"/>
      <w:spacing w:line="272" w:lineRule="exact"/>
      <w:ind w:left="362" w:right="362" w:firstLine="242"/>
    </w:pPr>
    <w:rPr>
      <w:rFonts w:ascii="ＭＳ 明朝" w:hAnsi="ＭＳ 明朝"/>
      <w:b/>
      <w:bCs/>
      <w:sz w:val="28"/>
      <w:szCs w:val="2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"/>
    <w:basedOn w:val="a"/>
    <w:semiHidden/>
    <w:pPr>
      <w:spacing w:line="240" w:lineRule="exact"/>
      <w:jc w:val="center"/>
    </w:pPr>
    <w:rPr>
      <w:b/>
      <w:bCs/>
    </w:rPr>
  </w:style>
  <w:style w:type="paragraph" w:styleId="a8">
    <w:name w:val="Body Text Indent"/>
    <w:basedOn w:val="a"/>
    <w:semiHidden/>
    <w:pPr>
      <w:ind w:left="260" w:hangingChars="147" w:hanging="260"/>
    </w:pPr>
    <w:rPr>
      <w:rFonts w:ascii="ＭＳ 明朝" w:hAnsi="ＭＳ 明朝"/>
      <w:b/>
      <w:bCs/>
      <w:spacing w:val="-12"/>
      <w:sz w:val="20"/>
    </w:rPr>
  </w:style>
  <w:style w:type="character" w:styleId="a9">
    <w:name w:val="Hyperlink"/>
    <w:semiHidden/>
    <w:rPr>
      <w:color w:val="0000FF"/>
      <w:u w:val="single"/>
    </w:rPr>
  </w:style>
  <w:style w:type="paragraph" w:styleId="20">
    <w:name w:val="Body Text 2"/>
    <w:basedOn w:val="a"/>
    <w:semiHidden/>
    <w:rPr>
      <w:sz w:val="28"/>
    </w:rPr>
  </w:style>
  <w:style w:type="paragraph" w:styleId="21">
    <w:name w:val="Body Text Indent 2"/>
    <w:basedOn w:val="a"/>
    <w:semiHidden/>
    <w:pPr>
      <w:ind w:left="260" w:hangingChars="124" w:hanging="260"/>
    </w:pPr>
  </w:style>
  <w:style w:type="paragraph" w:styleId="30">
    <w:name w:val="Body Text Indent 3"/>
    <w:basedOn w:val="a"/>
    <w:semiHidden/>
    <w:pPr>
      <w:spacing w:line="340" w:lineRule="exact"/>
      <w:ind w:leftChars="345" w:left="724"/>
    </w:pPr>
    <w:rPr>
      <w:sz w:val="16"/>
    </w:rPr>
  </w:style>
  <w:style w:type="paragraph" w:styleId="aa">
    <w:name w:val="Balloon Text"/>
    <w:basedOn w:val="a"/>
    <w:link w:val="ab"/>
    <w:uiPriority w:val="99"/>
    <w:semiHidden/>
    <w:unhideWhenUsed/>
    <w:rsid w:val="003D36F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D36F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B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240" w:lineRule="exact"/>
      <w:jc w:val="right"/>
      <w:outlineLvl w:val="0"/>
    </w:pPr>
    <w:rPr>
      <w:rFonts w:ascii="ＭＳ 明朝" w:hAnsi="ＭＳ 明朝"/>
      <w:b/>
      <w:bCs/>
      <w:color w:val="FF0000"/>
      <w:spacing w:val="-20"/>
    </w:rPr>
  </w:style>
  <w:style w:type="paragraph" w:styleId="2">
    <w:name w:val="heading 2"/>
    <w:basedOn w:val="a"/>
    <w:next w:val="a"/>
    <w:qFormat/>
    <w:pPr>
      <w:keepNext/>
      <w:spacing w:line="240" w:lineRule="exact"/>
      <w:ind w:left="565" w:hangingChars="296" w:hanging="565"/>
      <w:jc w:val="right"/>
      <w:outlineLvl w:val="1"/>
    </w:pPr>
    <w:rPr>
      <w:rFonts w:ascii="ＭＳ 明朝" w:hAnsi="ＭＳ 明朝"/>
      <w:b/>
      <w:bCs/>
      <w:color w:val="FF0000"/>
      <w:spacing w:val="-10"/>
    </w:rPr>
  </w:style>
  <w:style w:type="paragraph" w:styleId="3">
    <w:name w:val="heading 3"/>
    <w:basedOn w:val="a"/>
    <w:next w:val="a"/>
    <w:qFormat/>
    <w:pPr>
      <w:keepNext/>
      <w:spacing w:line="240" w:lineRule="exact"/>
      <w:ind w:left="485" w:hangingChars="230" w:hanging="485"/>
      <w:jc w:val="right"/>
      <w:outlineLvl w:val="2"/>
    </w:pPr>
    <w:rPr>
      <w:rFonts w:ascii="ＭＳ 明朝" w:hAnsi="ＭＳ 明朝"/>
      <w:b/>
      <w:bCs/>
      <w:color w:val="FF0000"/>
    </w:rPr>
  </w:style>
  <w:style w:type="paragraph" w:styleId="4">
    <w:name w:val="heading 4"/>
    <w:basedOn w:val="a"/>
    <w:next w:val="a"/>
    <w:qFormat/>
    <w:pPr>
      <w:keepNext/>
      <w:spacing w:line="240" w:lineRule="exact"/>
      <w:ind w:left="382" w:hangingChars="200" w:hanging="382"/>
      <w:jc w:val="right"/>
      <w:outlineLvl w:val="3"/>
    </w:pPr>
    <w:rPr>
      <w:rFonts w:ascii="ＭＳ 明朝" w:hAnsi="ＭＳ 明朝"/>
      <w:b/>
      <w:bCs/>
      <w:color w:val="FF0000"/>
      <w:spacing w:val="-10"/>
    </w:rPr>
  </w:style>
  <w:style w:type="paragraph" w:styleId="5">
    <w:name w:val="heading 5"/>
    <w:basedOn w:val="a"/>
    <w:next w:val="a"/>
    <w:qFormat/>
    <w:pPr>
      <w:keepNext/>
      <w:spacing w:line="220" w:lineRule="exact"/>
      <w:jc w:val="center"/>
      <w:outlineLvl w:val="4"/>
    </w:pPr>
    <w:rPr>
      <w:rFonts w:ascii="ＭＳ 明朝" w:hAnsi="ＭＳ 明朝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Block Text"/>
    <w:basedOn w:val="a"/>
    <w:semiHidden/>
    <w:pPr>
      <w:overflowPunct w:val="0"/>
      <w:spacing w:line="272" w:lineRule="exact"/>
      <w:ind w:left="362" w:right="362" w:firstLine="242"/>
    </w:pPr>
    <w:rPr>
      <w:rFonts w:ascii="ＭＳ 明朝" w:hAnsi="ＭＳ 明朝"/>
      <w:b/>
      <w:bCs/>
      <w:sz w:val="28"/>
      <w:szCs w:val="2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"/>
    <w:basedOn w:val="a"/>
    <w:semiHidden/>
    <w:pPr>
      <w:spacing w:line="240" w:lineRule="exact"/>
      <w:jc w:val="center"/>
    </w:pPr>
    <w:rPr>
      <w:b/>
      <w:bCs/>
    </w:rPr>
  </w:style>
  <w:style w:type="paragraph" w:styleId="a8">
    <w:name w:val="Body Text Indent"/>
    <w:basedOn w:val="a"/>
    <w:semiHidden/>
    <w:pPr>
      <w:ind w:left="260" w:hangingChars="147" w:hanging="260"/>
    </w:pPr>
    <w:rPr>
      <w:rFonts w:ascii="ＭＳ 明朝" w:hAnsi="ＭＳ 明朝"/>
      <w:b/>
      <w:bCs/>
      <w:spacing w:val="-12"/>
      <w:sz w:val="20"/>
    </w:rPr>
  </w:style>
  <w:style w:type="character" w:styleId="a9">
    <w:name w:val="Hyperlink"/>
    <w:semiHidden/>
    <w:rPr>
      <w:color w:val="0000FF"/>
      <w:u w:val="single"/>
    </w:rPr>
  </w:style>
  <w:style w:type="paragraph" w:styleId="20">
    <w:name w:val="Body Text 2"/>
    <w:basedOn w:val="a"/>
    <w:semiHidden/>
    <w:rPr>
      <w:sz w:val="28"/>
    </w:rPr>
  </w:style>
  <w:style w:type="paragraph" w:styleId="21">
    <w:name w:val="Body Text Indent 2"/>
    <w:basedOn w:val="a"/>
    <w:semiHidden/>
    <w:pPr>
      <w:ind w:left="260" w:hangingChars="124" w:hanging="260"/>
    </w:pPr>
  </w:style>
  <w:style w:type="paragraph" w:styleId="30">
    <w:name w:val="Body Text Indent 3"/>
    <w:basedOn w:val="a"/>
    <w:semiHidden/>
    <w:pPr>
      <w:spacing w:line="340" w:lineRule="exact"/>
      <w:ind w:leftChars="345" w:left="724"/>
    </w:pPr>
    <w:rPr>
      <w:sz w:val="16"/>
    </w:rPr>
  </w:style>
  <w:style w:type="paragraph" w:styleId="aa">
    <w:name w:val="Balloon Text"/>
    <w:basedOn w:val="a"/>
    <w:link w:val="ab"/>
    <w:uiPriority w:val="99"/>
    <w:semiHidden/>
    <w:unhideWhenUsed/>
    <w:rsid w:val="003D36F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D36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かしわ乳業株式会社　食品安全ﾏﾆｭｱﾙ</vt:lpstr>
      <vt:lpstr>かしわ乳業株式会社　食品安全ﾏﾆｭｱﾙ</vt:lpstr>
    </vt:vector>
  </TitlesOfParts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かしわ乳業株式会社　食品安全ﾏﾆｭｱﾙ</dc:title>
  <dc:creator>YOTSUBA</dc:creator>
  <cp:lastModifiedBy>User</cp:lastModifiedBy>
  <cp:revision>7</cp:revision>
  <cp:lastPrinted>2015-01-08T00:09:00Z</cp:lastPrinted>
  <dcterms:created xsi:type="dcterms:W3CDTF">2017-12-06T05:45:00Z</dcterms:created>
  <dcterms:modified xsi:type="dcterms:W3CDTF">2017-12-21T04:22:00Z</dcterms:modified>
</cp:coreProperties>
</file>